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B2328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BB2328">
        <w:rPr>
          <w:b w:val="0"/>
          <w:color w:val="auto"/>
          <w:sz w:val="24"/>
          <w:szCs w:val="24"/>
        </w:rPr>
        <w:t xml:space="preserve">ДОГОВОР </w:t>
      </w:r>
      <w:r w:rsidR="003F760E" w:rsidRPr="004F3978">
        <w:rPr>
          <w:b w:val="0"/>
          <w:color w:val="auto"/>
          <w:sz w:val="24"/>
          <w:szCs w:val="24"/>
        </w:rPr>
        <w:t>поставки</w:t>
      </w:r>
      <w:r w:rsidR="003F760E" w:rsidRPr="00BB2328">
        <w:rPr>
          <w:b w:val="0"/>
          <w:color w:val="auto"/>
          <w:sz w:val="24"/>
          <w:szCs w:val="24"/>
        </w:rPr>
        <w:t xml:space="preserve"> </w:t>
      </w:r>
      <w:r w:rsidR="0099097C" w:rsidRPr="00BB2328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BB2328">
        <w:rPr>
          <w:b w:val="0"/>
          <w:color w:val="auto"/>
          <w:sz w:val="24"/>
          <w:szCs w:val="24"/>
        </w:rPr>
        <w:t xml:space="preserve"> </w:t>
      </w:r>
      <w:bookmarkEnd w:id="0"/>
      <w:sdt>
        <w:sdtPr>
          <w:rPr>
            <w:b w:val="0"/>
            <w:color w:val="auto"/>
            <w:sz w:val="24"/>
            <w:szCs w:val="24"/>
          </w:rPr>
          <w:id w:val="-10433598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b w:val="0"/>
              <w:color w:val="auto"/>
              <w:sz w:val="24"/>
              <w:szCs w:val="24"/>
            </w:rPr>
            <w:t>________</w:t>
          </w:r>
        </w:sdtContent>
      </w:sdt>
    </w:p>
    <w:p w:rsidR="00692D8A" w:rsidRPr="00BB2328" w:rsidRDefault="00692D8A" w:rsidP="00692D8A">
      <w:pPr>
        <w:jc w:val="center"/>
        <w:rPr>
          <w:color w:val="auto"/>
          <w:sz w:val="24"/>
          <w:szCs w:val="24"/>
        </w:rPr>
      </w:pPr>
    </w:p>
    <w:p w:rsidR="0099097C" w:rsidRPr="00BB2328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B2328" w:rsidTr="007839C2">
        <w:tc>
          <w:tcPr>
            <w:tcW w:w="3060" w:type="dxa"/>
          </w:tcPr>
          <w:p w:rsidR="001555AF" w:rsidRPr="00BB2328" w:rsidRDefault="001555AF" w:rsidP="00477F97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proofErr w:type="gramStart"/>
            <w:r w:rsidRPr="00BB2328">
              <w:rPr>
                <w:color w:val="auto"/>
                <w:sz w:val="24"/>
                <w:szCs w:val="24"/>
              </w:rPr>
              <w:t>г</w:t>
            </w:r>
            <w:proofErr w:type="gramEnd"/>
            <w:r w:rsidRPr="00BB2328">
              <w:rPr>
                <w:color w:val="auto"/>
                <w:sz w:val="24"/>
                <w:szCs w:val="24"/>
              </w:rPr>
              <w:t>.</w:t>
            </w:r>
            <w:r w:rsidR="00046504" w:rsidRPr="00BB2328">
              <w:rPr>
                <w:color w:val="auto"/>
                <w:sz w:val="24"/>
                <w:szCs w:val="24"/>
              </w:rPr>
              <w:t xml:space="preserve"> </w:t>
            </w:r>
            <w:sdt>
              <w:sdtPr>
                <w:rPr>
                  <w:color w:val="auto"/>
                  <w:sz w:val="24"/>
                  <w:szCs w:val="24"/>
                </w:rPr>
                <w:id w:val="167213474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77F97">
                  <w:rPr>
                    <w:color w:val="auto"/>
                    <w:sz w:val="24"/>
                    <w:szCs w:val="24"/>
                  </w:rPr>
                  <w:t>_____________</w:t>
                </w:r>
              </w:sdtContent>
            </w:sdt>
          </w:p>
        </w:tc>
      </w:tr>
    </w:tbl>
    <w:bookmarkEnd w:id="1"/>
    <w:p w:rsidR="0099097C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                                                     </w:t>
      </w:r>
      <w:sdt>
        <w:sdtPr>
          <w:rPr>
            <w:color w:val="auto"/>
            <w:sz w:val="24"/>
            <w:szCs w:val="24"/>
          </w:rPr>
          <w:id w:val="-1796826891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</w:t>
          </w:r>
          <w:r w:rsidRPr="00BB2328">
            <w:rPr>
              <w:color w:val="auto"/>
              <w:sz w:val="24"/>
              <w:szCs w:val="24"/>
            </w:rPr>
            <w:t>.20</w:t>
          </w:r>
          <w:r w:rsidR="00477F97">
            <w:rPr>
              <w:color w:val="auto"/>
              <w:sz w:val="24"/>
              <w:szCs w:val="24"/>
            </w:rPr>
            <w:t>_____</w:t>
          </w:r>
        </w:sdtContent>
      </w:sdt>
    </w:p>
    <w:p w:rsidR="001555AF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477F97" w:rsidRDefault="000D2C76" w:rsidP="000D2C76">
      <w:pPr>
        <w:pStyle w:val="a3"/>
        <w:ind w:firstLine="709"/>
        <w:rPr>
          <w:color w:val="auto"/>
          <w:sz w:val="24"/>
          <w:szCs w:val="24"/>
        </w:rPr>
      </w:pPr>
      <w:r w:rsidRPr="00F958D6">
        <w:rPr>
          <w:bCs/>
          <w:sz w:val="24"/>
          <w:szCs w:val="24"/>
        </w:rPr>
        <w:t xml:space="preserve">Общество с  ограниченной  ответственностью «АЛНАС», </w:t>
      </w:r>
      <w:r w:rsidR="00D226B4" w:rsidRPr="00BB2328">
        <w:rPr>
          <w:sz w:val="24"/>
          <w:szCs w:val="24"/>
        </w:rPr>
        <w:t xml:space="preserve"> именуемое в дальнейшем «</w:t>
      </w:r>
      <w:r w:rsidR="00CE47D1" w:rsidRPr="00BB2328">
        <w:rPr>
          <w:sz w:val="24"/>
          <w:szCs w:val="24"/>
        </w:rPr>
        <w:t>Поку</w:t>
      </w:r>
      <w:r w:rsidR="00D226B4" w:rsidRPr="00BB2328">
        <w:rPr>
          <w:sz w:val="24"/>
          <w:szCs w:val="24"/>
        </w:rPr>
        <w:t>п</w:t>
      </w:r>
      <w:r w:rsidR="00CE47D1" w:rsidRPr="00BB2328">
        <w:rPr>
          <w:sz w:val="24"/>
          <w:szCs w:val="24"/>
        </w:rPr>
        <w:t>а</w:t>
      </w:r>
      <w:r w:rsidR="00D226B4" w:rsidRPr="00BB2328">
        <w:rPr>
          <w:sz w:val="24"/>
          <w:szCs w:val="24"/>
        </w:rPr>
        <w:t>тель», в лице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262301310"/>
          <w:placeholder>
            <w:docPart w:val="2D51595A4DA249AF9D9B1DA5C3D89C0E"/>
          </w:placeholder>
          <w:text/>
        </w:sdtPr>
        <w:sdtEndPr/>
        <w:sdtContent>
          <w:r w:rsidR="00477F97" w:rsidRPr="004F3978">
            <w:rPr>
              <w:color w:val="auto"/>
              <w:sz w:val="24"/>
              <w:szCs w:val="24"/>
            </w:rPr>
            <w:t>___________</w:t>
          </w:r>
        </w:sdtContent>
      </w:sdt>
      <w:r w:rsidR="00D226B4" w:rsidRPr="00BB2328">
        <w:rPr>
          <w:sz w:val="24"/>
          <w:szCs w:val="24"/>
        </w:rPr>
        <w:t>, действующего на основании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624536555"/>
          <w:placeholder>
            <w:docPart w:val="2D51595A4DA249AF9D9B1DA5C3D89C0E"/>
          </w:placeholder>
          <w:text/>
        </w:sdtPr>
        <w:sdtEndPr/>
        <w:sdtContent>
          <w:r w:rsidR="00477F97" w:rsidRPr="004F3978">
            <w:rPr>
              <w:color w:val="auto"/>
              <w:sz w:val="24"/>
              <w:szCs w:val="24"/>
            </w:rPr>
            <w:t>_______</w:t>
          </w:r>
        </w:sdtContent>
      </w:sdt>
      <w:r w:rsidR="00692D8A" w:rsidRPr="00BB2328">
        <w:rPr>
          <w:color w:val="auto"/>
          <w:sz w:val="24"/>
          <w:szCs w:val="24"/>
        </w:rPr>
        <w:t>, с одной стороны,</w:t>
      </w:r>
    </w:p>
    <w:p w:rsidR="0099097C" w:rsidRPr="00BB2328" w:rsidRDefault="00692D8A" w:rsidP="00251279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и </w:t>
      </w:r>
      <w:sdt>
        <w:sdtPr>
          <w:rPr>
            <w:color w:val="auto"/>
            <w:sz w:val="24"/>
            <w:szCs w:val="24"/>
          </w:rPr>
          <w:id w:val="84175243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именуемое далее «Поставщик», в лице </w:t>
      </w:r>
      <w:sdt>
        <w:sdtPr>
          <w:rPr>
            <w:color w:val="auto"/>
            <w:sz w:val="24"/>
            <w:szCs w:val="24"/>
          </w:rPr>
          <w:id w:val="-2739372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действующего на основании </w:t>
      </w:r>
      <w:sdt>
        <w:sdtPr>
          <w:rPr>
            <w:color w:val="auto"/>
            <w:sz w:val="24"/>
            <w:szCs w:val="24"/>
          </w:rPr>
          <w:id w:val="34159955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</w:t>
          </w:r>
        </w:sdtContent>
      </w:sdt>
      <w:r w:rsidRPr="00BB2328">
        <w:rPr>
          <w:color w:val="auto"/>
          <w:sz w:val="24"/>
          <w:szCs w:val="24"/>
        </w:rPr>
        <w:t xml:space="preserve">, с другой стороны, </w:t>
      </w:r>
      <w:r w:rsidR="005157B7" w:rsidRPr="00BB2328">
        <w:rPr>
          <w:color w:val="auto"/>
          <w:sz w:val="24"/>
          <w:szCs w:val="24"/>
        </w:rPr>
        <w:t xml:space="preserve">совместно именуемые «Стороны», </w:t>
      </w:r>
      <w:r w:rsidRPr="00BB2328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B2328">
        <w:rPr>
          <w:color w:val="auto"/>
          <w:sz w:val="24"/>
          <w:szCs w:val="24"/>
        </w:rPr>
        <w:t xml:space="preserve">поставки </w:t>
      </w:r>
      <w:r w:rsidRPr="00BB2328">
        <w:rPr>
          <w:color w:val="auto"/>
          <w:sz w:val="24"/>
          <w:szCs w:val="24"/>
        </w:rPr>
        <w:t>о нижеследующем:</w:t>
      </w:r>
    </w:p>
    <w:p w:rsidR="0099097C" w:rsidRPr="00BB2328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1 Предмет договора </w:t>
      </w: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B2328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обязуется передать Покупателю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, а Покупатель оплатить и </w:t>
      </w:r>
      <w:r w:rsidR="00D74B6B" w:rsidRPr="00BB2328">
        <w:rPr>
          <w:color w:val="auto"/>
          <w:sz w:val="24"/>
          <w:szCs w:val="24"/>
        </w:rPr>
        <w:t xml:space="preserve">принять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585B25" w:rsidRPr="00BB2328" w:rsidRDefault="0099097C" w:rsidP="00585B25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proofErr w:type="gramStart"/>
      <w:r w:rsidRPr="00BB2328">
        <w:rPr>
          <w:rFonts w:ascii="Arial" w:hAnsi="Arial" w:cs="Arial"/>
          <w:sz w:val="24"/>
          <w:szCs w:val="24"/>
        </w:rPr>
        <w:t>Наименование, ассортимент</w:t>
      </w:r>
      <w:r w:rsidR="00D21ADE" w:rsidRPr="00BB2328">
        <w:rPr>
          <w:rFonts w:ascii="Arial" w:hAnsi="Arial" w:cs="Arial"/>
          <w:sz w:val="24"/>
          <w:szCs w:val="24"/>
        </w:rPr>
        <w:t xml:space="preserve">, </w:t>
      </w:r>
      <w:r w:rsidR="0049413A">
        <w:rPr>
          <w:rFonts w:ascii="Arial" w:hAnsi="Arial" w:cs="Arial"/>
          <w:sz w:val="24"/>
          <w:szCs w:val="24"/>
        </w:rPr>
        <w:t>цена</w:t>
      </w:r>
      <w:r w:rsidR="004A7EC1" w:rsidRPr="00BB2328">
        <w:rPr>
          <w:rFonts w:ascii="Arial" w:hAnsi="Arial" w:cs="Arial"/>
          <w:sz w:val="24"/>
          <w:szCs w:val="24"/>
        </w:rPr>
        <w:t xml:space="preserve"> </w:t>
      </w:r>
      <w:r w:rsidR="00721A29" w:rsidRPr="00BB2328">
        <w:rPr>
          <w:rFonts w:ascii="Arial" w:hAnsi="Arial" w:cs="Arial"/>
          <w:sz w:val="24"/>
          <w:szCs w:val="24"/>
        </w:rPr>
        <w:t>товара</w:t>
      </w:r>
      <w:r w:rsidR="00660444" w:rsidRPr="00BB2328">
        <w:rPr>
          <w:rFonts w:ascii="Arial" w:hAnsi="Arial" w:cs="Arial"/>
          <w:sz w:val="24"/>
          <w:szCs w:val="24"/>
        </w:rPr>
        <w:t>, услови</w:t>
      </w:r>
      <w:r w:rsidR="00C27D43" w:rsidRPr="00BB2328">
        <w:rPr>
          <w:rFonts w:ascii="Arial" w:hAnsi="Arial" w:cs="Arial"/>
          <w:sz w:val="24"/>
          <w:szCs w:val="24"/>
        </w:rPr>
        <w:t>я</w:t>
      </w:r>
      <w:r w:rsidR="00660444" w:rsidRPr="00BB2328">
        <w:rPr>
          <w:rFonts w:ascii="Arial" w:hAnsi="Arial" w:cs="Arial"/>
          <w:sz w:val="24"/>
          <w:szCs w:val="24"/>
        </w:rPr>
        <w:t xml:space="preserve"> поставки</w:t>
      </w:r>
      <w:r w:rsidR="00C4729E" w:rsidRPr="00BB2328">
        <w:rPr>
          <w:rFonts w:ascii="Arial" w:hAnsi="Arial" w:cs="Arial"/>
          <w:sz w:val="24"/>
          <w:szCs w:val="24"/>
        </w:rPr>
        <w:t xml:space="preserve">, количество, срок поставки товара, </w:t>
      </w:r>
      <w:r w:rsidRPr="00BB2328">
        <w:rPr>
          <w:rFonts w:ascii="Arial" w:hAnsi="Arial" w:cs="Arial"/>
          <w:sz w:val="24"/>
          <w:szCs w:val="24"/>
        </w:rPr>
        <w:t xml:space="preserve">согласовываются </w:t>
      </w:r>
      <w:r w:rsidR="005B7D9F" w:rsidRPr="00BB2328">
        <w:rPr>
          <w:rFonts w:ascii="Arial" w:hAnsi="Arial" w:cs="Arial"/>
          <w:sz w:val="24"/>
          <w:szCs w:val="24"/>
        </w:rPr>
        <w:t xml:space="preserve">Сторонами </w:t>
      </w:r>
      <w:r w:rsidRPr="00BB2328">
        <w:rPr>
          <w:rFonts w:ascii="Arial" w:hAnsi="Arial" w:cs="Arial"/>
          <w:sz w:val="24"/>
          <w:szCs w:val="24"/>
        </w:rPr>
        <w:t>в спецификаци</w:t>
      </w:r>
      <w:r w:rsidR="00F66F3A" w:rsidRPr="00BB2328">
        <w:rPr>
          <w:rFonts w:ascii="Arial" w:hAnsi="Arial" w:cs="Arial"/>
          <w:sz w:val="24"/>
          <w:szCs w:val="24"/>
        </w:rPr>
        <w:t>ях</w:t>
      </w:r>
      <w:r w:rsidRPr="00BB2328">
        <w:rPr>
          <w:rFonts w:ascii="Arial" w:hAnsi="Arial" w:cs="Arial"/>
          <w:sz w:val="24"/>
          <w:szCs w:val="24"/>
        </w:rPr>
        <w:t xml:space="preserve"> к договору</w:t>
      </w:r>
      <w:r w:rsidR="005157B7" w:rsidRPr="00BB2328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F47329" w:rsidRPr="00BB2328">
        <w:rPr>
          <w:rFonts w:ascii="Arial" w:hAnsi="Arial" w:cs="Arial"/>
          <w:sz w:val="24"/>
          <w:szCs w:val="24"/>
        </w:rPr>
        <w:t xml:space="preserve"> и </w:t>
      </w:r>
      <w:r w:rsidR="00103977" w:rsidRPr="00BB2328">
        <w:rPr>
          <w:rFonts w:ascii="Arial" w:hAnsi="Arial" w:cs="Arial"/>
          <w:sz w:val="24"/>
          <w:szCs w:val="24"/>
        </w:rPr>
        <w:t>з</w:t>
      </w:r>
      <w:r w:rsidR="00C4729E" w:rsidRPr="00BB2328">
        <w:rPr>
          <w:rFonts w:ascii="Arial" w:hAnsi="Arial" w:cs="Arial"/>
          <w:sz w:val="24"/>
          <w:szCs w:val="24"/>
        </w:rPr>
        <w:t>аявках</w:t>
      </w:r>
      <w:r w:rsidR="00103977" w:rsidRPr="00BB2328">
        <w:rPr>
          <w:rFonts w:ascii="Arial" w:hAnsi="Arial" w:cs="Arial"/>
          <w:sz w:val="24"/>
          <w:szCs w:val="24"/>
        </w:rPr>
        <w:t xml:space="preserve"> на поставку</w:t>
      </w:r>
      <w:r w:rsidR="002B3C08">
        <w:rPr>
          <w:rFonts w:ascii="Arial" w:hAnsi="Arial" w:cs="Arial"/>
          <w:sz w:val="24"/>
          <w:szCs w:val="24"/>
        </w:rPr>
        <w:t xml:space="preserve"> товара</w:t>
      </w:r>
      <w:r w:rsidR="00103977" w:rsidRPr="00BB2328">
        <w:rPr>
          <w:rFonts w:ascii="Arial" w:hAnsi="Arial" w:cs="Arial"/>
          <w:sz w:val="24"/>
          <w:szCs w:val="24"/>
        </w:rPr>
        <w:t xml:space="preserve"> (далее – «Заявка»</w:t>
      </w:r>
      <w:r w:rsidR="00233B33">
        <w:rPr>
          <w:rFonts w:ascii="Arial" w:hAnsi="Arial" w:cs="Arial"/>
          <w:sz w:val="24"/>
          <w:szCs w:val="24"/>
        </w:rPr>
        <w:t>)</w:t>
      </w:r>
      <w:r w:rsidR="006944DD" w:rsidRPr="00BB2328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B2328">
        <w:rPr>
          <w:rFonts w:ascii="Arial" w:hAnsi="Arial" w:cs="Arial"/>
          <w:sz w:val="24"/>
          <w:szCs w:val="24"/>
        </w:rPr>
        <w:t>.</w:t>
      </w:r>
      <w:r w:rsidR="00585B25" w:rsidRPr="00BB2328">
        <w:rPr>
          <w:sz w:val="24"/>
          <w:szCs w:val="24"/>
        </w:rPr>
        <w:t xml:space="preserve"> </w:t>
      </w:r>
      <w:proofErr w:type="gramEnd"/>
    </w:p>
    <w:p w:rsidR="007A556C" w:rsidRPr="00BB2328" w:rsidRDefault="00DB0BD0" w:rsidP="007A2725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по настоящему договору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 и иных прав третьих лиц. 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если иное не предусмотрено Спецификацией, долж</w:t>
      </w:r>
      <w:r w:rsidR="00721A29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нов</w:t>
      </w:r>
      <w:r w:rsidR="00F74C38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>, не использовавш</w:t>
      </w:r>
      <w:r w:rsidR="00F74C38" w:rsidRPr="00BB2328">
        <w:rPr>
          <w:color w:val="auto"/>
          <w:sz w:val="24"/>
          <w:szCs w:val="24"/>
        </w:rPr>
        <w:t>имся</w:t>
      </w:r>
      <w:r w:rsidRPr="00BB2328">
        <w:rPr>
          <w:color w:val="auto"/>
          <w:sz w:val="24"/>
          <w:szCs w:val="24"/>
        </w:rPr>
        <w:t xml:space="preserve"> ранее.</w:t>
      </w:r>
    </w:p>
    <w:p w:rsidR="00721A29" w:rsidRPr="00BB2328" w:rsidRDefault="00721A29" w:rsidP="00721A29">
      <w:pPr>
        <w:ind w:left="709"/>
        <w:jc w:val="both"/>
        <w:rPr>
          <w:color w:val="auto"/>
          <w:sz w:val="24"/>
          <w:szCs w:val="24"/>
        </w:rPr>
      </w:pPr>
    </w:p>
    <w:p w:rsidR="00A21BAC" w:rsidRPr="00BB2328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aps/>
          <w:color w:val="auto"/>
          <w:sz w:val="24"/>
          <w:szCs w:val="24"/>
        </w:rPr>
        <w:t xml:space="preserve">2 </w:t>
      </w:r>
      <w:r w:rsidR="00B613D1" w:rsidRPr="00BB2328">
        <w:rPr>
          <w:caps/>
          <w:color w:val="auto"/>
          <w:sz w:val="24"/>
          <w:szCs w:val="24"/>
        </w:rPr>
        <w:t xml:space="preserve"> </w:t>
      </w:r>
      <w:r w:rsidR="00B613D1" w:rsidRPr="00BB2328">
        <w:rPr>
          <w:color w:val="auto"/>
          <w:sz w:val="24"/>
          <w:szCs w:val="24"/>
        </w:rPr>
        <w:t xml:space="preserve">Количество товара. </w:t>
      </w:r>
      <w:r w:rsidRPr="00BB2328">
        <w:rPr>
          <w:caps/>
          <w:color w:val="auto"/>
          <w:sz w:val="24"/>
          <w:szCs w:val="24"/>
        </w:rPr>
        <w:t>П</w:t>
      </w:r>
      <w:r w:rsidRPr="00BB2328">
        <w:rPr>
          <w:color w:val="auto"/>
          <w:sz w:val="24"/>
          <w:szCs w:val="24"/>
        </w:rPr>
        <w:t xml:space="preserve">орядок поставки </w:t>
      </w:r>
      <w:r w:rsidR="00721A29" w:rsidRPr="00BB2328">
        <w:rPr>
          <w:color w:val="auto"/>
          <w:sz w:val="24"/>
          <w:szCs w:val="24"/>
        </w:rPr>
        <w:t>товара</w:t>
      </w:r>
      <w:r w:rsidR="00B613D1" w:rsidRPr="00BB2328">
        <w:rPr>
          <w:color w:val="auto"/>
          <w:sz w:val="24"/>
          <w:szCs w:val="24"/>
        </w:rPr>
        <w:t xml:space="preserve">. </w:t>
      </w:r>
    </w:p>
    <w:p w:rsidR="00A21BAC" w:rsidRPr="00BB2328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BB2328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Поставка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производится в соответствии с одним из</w:t>
      </w:r>
      <w:r w:rsidR="00E46B79" w:rsidRPr="00BB2328">
        <w:rPr>
          <w:color w:val="auto"/>
          <w:sz w:val="24"/>
          <w:szCs w:val="24"/>
        </w:rPr>
        <w:t xml:space="preserve"> следующих условий:</w:t>
      </w:r>
    </w:p>
    <w:p w:rsidR="007D0C78" w:rsidRPr="00BB2328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 xml:space="preserve">EXW –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A3456F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  <w:proofErr w:type="gramEnd"/>
    </w:p>
    <w:p w:rsidR="007D0C78" w:rsidRPr="00BB2328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 позднее 5 дней до даты поставки Поставщик обязан направить Покупателю уведомление о готовности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к передаче.</w:t>
      </w:r>
    </w:p>
    <w:p w:rsidR="007D0C78" w:rsidRPr="00BB2328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BB2328">
        <w:rPr>
          <w:color w:val="auto"/>
          <w:sz w:val="24"/>
          <w:szCs w:val="24"/>
        </w:rPr>
        <w:t>занности по погрузке</w:t>
      </w:r>
      <w:r w:rsidR="001555AF"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 транспорт</w:t>
      </w:r>
      <w:r w:rsidR="00EB05FF" w:rsidRPr="00BB2328">
        <w:rPr>
          <w:color w:val="auto"/>
          <w:sz w:val="24"/>
          <w:szCs w:val="24"/>
        </w:rPr>
        <w:t xml:space="preserve">ное средство </w:t>
      </w:r>
      <w:r w:rsidRPr="00BB2328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BB2328">
        <w:rPr>
          <w:color w:val="auto"/>
          <w:sz w:val="24"/>
          <w:szCs w:val="24"/>
        </w:rPr>
        <w:t xml:space="preserve">Стоимость услуг </w:t>
      </w:r>
      <w:proofErr w:type="gramStart"/>
      <w:r w:rsidR="007221D5" w:rsidRPr="00BB2328">
        <w:rPr>
          <w:color w:val="auto"/>
          <w:sz w:val="24"/>
          <w:szCs w:val="24"/>
        </w:rPr>
        <w:t xml:space="preserve">Поставщика по  погрузке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  на транспортное средство, </w:t>
      </w:r>
      <w:r w:rsidR="001555AF" w:rsidRPr="00BB2328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BB2328">
        <w:rPr>
          <w:color w:val="auto"/>
          <w:sz w:val="24"/>
          <w:szCs w:val="24"/>
        </w:rPr>
        <w:t xml:space="preserve">креплению груза включены в цену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, согласованную Сторонами в </w:t>
      </w:r>
      <w:r w:rsidR="00EB05FF" w:rsidRPr="00BB2328">
        <w:rPr>
          <w:color w:val="auto"/>
          <w:sz w:val="24"/>
          <w:szCs w:val="24"/>
        </w:rPr>
        <w:t>С</w:t>
      </w:r>
      <w:r w:rsidR="007221D5" w:rsidRPr="00BB2328">
        <w:rPr>
          <w:color w:val="auto"/>
          <w:sz w:val="24"/>
          <w:szCs w:val="24"/>
        </w:rPr>
        <w:t>пецификации</w:t>
      </w:r>
      <w:r w:rsidR="00F45B7D">
        <w:rPr>
          <w:color w:val="auto"/>
          <w:sz w:val="24"/>
          <w:szCs w:val="24"/>
        </w:rPr>
        <w:t>.</w:t>
      </w:r>
      <w:r w:rsidR="007D0C78" w:rsidRPr="00BB2328">
        <w:rPr>
          <w:color w:val="auto"/>
          <w:sz w:val="24"/>
          <w:szCs w:val="24"/>
        </w:rPr>
        <w:t xml:space="preserve"> </w:t>
      </w:r>
      <w:proofErr w:type="gramEnd"/>
    </w:p>
    <w:p w:rsidR="007D0C78" w:rsidRPr="00BB2328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 xml:space="preserve">FCA -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B2328">
        <w:rPr>
          <w:color w:val="auto"/>
          <w:sz w:val="24"/>
          <w:szCs w:val="24"/>
        </w:rPr>
        <w:t xml:space="preserve"> - </w:t>
      </w:r>
      <w:r w:rsidRPr="00BB2328">
        <w:rPr>
          <w:color w:val="auto"/>
          <w:sz w:val="24"/>
          <w:szCs w:val="24"/>
        </w:rPr>
        <w:t xml:space="preserve">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автомобильным транспортом.</w:t>
      </w:r>
      <w:proofErr w:type="gramEnd"/>
      <w:r w:rsidRPr="00BB2328">
        <w:rPr>
          <w:color w:val="auto"/>
          <w:sz w:val="24"/>
          <w:szCs w:val="24"/>
        </w:rPr>
        <w:t xml:space="preserve"> Дополнительно на Поставщика</w:t>
      </w:r>
      <w:r w:rsidR="00657E32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B2328">
        <w:rPr>
          <w:color w:val="auto"/>
          <w:sz w:val="24"/>
          <w:szCs w:val="24"/>
        </w:rPr>
        <w:t xml:space="preserve">евозчиком </w:t>
      </w:r>
      <w:r w:rsidR="001555AF" w:rsidRPr="00BB2328">
        <w:rPr>
          <w:color w:val="auto"/>
          <w:sz w:val="24"/>
          <w:szCs w:val="24"/>
        </w:rPr>
        <w:t>договора</w:t>
      </w:r>
      <w:r w:rsidR="00F74C38" w:rsidRPr="00BB2328">
        <w:rPr>
          <w:color w:val="auto"/>
          <w:sz w:val="24"/>
          <w:szCs w:val="24"/>
        </w:rPr>
        <w:t xml:space="preserve"> </w:t>
      </w:r>
      <w:r w:rsidR="001555AF" w:rsidRPr="00BB2328">
        <w:rPr>
          <w:color w:val="auto"/>
          <w:sz w:val="24"/>
          <w:szCs w:val="24"/>
        </w:rPr>
        <w:t xml:space="preserve">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от имени и за счет Поставщика до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места </w:t>
      </w:r>
      <w:r w:rsidR="003C5E2B" w:rsidRPr="00BB2328">
        <w:rPr>
          <w:color w:val="auto"/>
          <w:sz w:val="24"/>
          <w:szCs w:val="24"/>
        </w:rPr>
        <w:t xml:space="preserve">доставки </w:t>
      </w:r>
      <w:r w:rsidRPr="00BB2328">
        <w:rPr>
          <w:color w:val="auto"/>
          <w:sz w:val="24"/>
          <w:szCs w:val="24"/>
        </w:rPr>
        <w:t>по адресу</w:t>
      </w:r>
      <w:r w:rsidR="000D0A17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D0A17" w:rsidRPr="00BB2328">
        <w:rPr>
          <w:color w:val="auto"/>
          <w:sz w:val="24"/>
          <w:szCs w:val="24"/>
        </w:rPr>
        <w:t>, улица, номер здания (строения)</w:t>
      </w:r>
      <w:r w:rsidR="007D39CA" w:rsidRPr="00BB2328">
        <w:rPr>
          <w:color w:val="auto"/>
          <w:sz w:val="24"/>
          <w:szCs w:val="24"/>
        </w:rPr>
        <w:t xml:space="preserve">, </w:t>
      </w:r>
      <w:r w:rsidR="00AB08F3" w:rsidRPr="00BB2328">
        <w:rPr>
          <w:color w:val="auto"/>
          <w:sz w:val="24"/>
          <w:szCs w:val="24"/>
        </w:rPr>
        <w:t>наименование грузополучателя)</w:t>
      </w:r>
      <w:r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указанному </w:t>
      </w:r>
      <w:r w:rsidR="005157B7" w:rsidRPr="00BB2328">
        <w:rPr>
          <w:color w:val="auto"/>
          <w:sz w:val="24"/>
          <w:szCs w:val="24"/>
        </w:rPr>
        <w:t xml:space="preserve">Покупателем в </w:t>
      </w:r>
      <w:r w:rsidRPr="00BB2328">
        <w:rPr>
          <w:color w:val="auto"/>
          <w:sz w:val="24"/>
          <w:szCs w:val="24"/>
        </w:rPr>
        <w:t>Спецификации</w:t>
      </w:r>
      <w:r w:rsidR="00657E32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FCA – Россия, </w:t>
      </w:r>
      <w:r w:rsidR="00F81D5D" w:rsidRPr="00BB2328">
        <w:rPr>
          <w:color w:val="auto"/>
          <w:sz w:val="24"/>
          <w:szCs w:val="24"/>
        </w:rPr>
        <w:t xml:space="preserve">железнодорожная станция </w:t>
      </w:r>
      <w:r w:rsidR="001A6BA6" w:rsidRPr="00BB2328">
        <w:rPr>
          <w:color w:val="auto"/>
          <w:sz w:val="24"/>
          <w:szCs w:val="24"/>
        </w:rPr>
        <w:t>приема груза</w:t>
      </w:r>
      <w:r w:rsidR="00494659" w:rsidRPr="00BB2328">
        <w:rPr>
          <w:color w:val="auto"/>
          <w:sz w:val="24"/>
          <w:szCs w:val="24"/>
        </w:rPr>
        <w:t xml:space="preserve"> к </w:t>
      </w:r>
      <w:r w:rsidR="008B0862" w:rsidRPr="00BB2328">
        <w:rPr>
          <w:color w:val="auto"/>
          <w:sz w:val="24"/>
          <w:szCs w:val="24"/>
        </w:rPr>
        <w:t>перевозке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AD5670" w:rsidRPr="00BB2328">
        <w:rPr>
          <w:color w:val="auto"/>
          <w:sz w:val="24"/>
          <w:szCs w:val="24"/>
        </w:rPr>
        <w:t xml:space="preserve"> </w:t>
      </w:r>
      <w:r w:rsidR="008B0862" w:rsidRPr="00BB2328">
        <w:rPr>
          <w:color w:val="auto"/>
          <w:sz w:val="24"/>
          <w:szCs w:val="24"/>
        </w:rPr>
        <w:t xml:space="preserve">по адресу </w:t>
      </w:r>
      <w:r w:rsidR="00F62AB6" w:rsidRPr="00BB2328">
        <w:rPr>
          <w:color w:val="auto"/>
          <w:sz w:val="24"/>
          <w:szCs w:val="24"/>
        </w:rPr>
        <w:t>(</w:t>
      </w:r>
      <w:r w:rsidR="00657E32" w:rsidRPr="00BB2328">
        <w:rPr>
          <w:color w:val="auto"/>
          <w:sz w:val="24"/>
          <w:szCs w:val="24"/>
        </w:rPr>
        <w:t>населенный пункт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железнодорожная станция</w:t>
      </w:r>
      <w:r w:rsidR="00F62AB6" w:rsidRPr="00BB2328">
        <w:rPr>
          <w:color w:val="auto"/>
          <w:sz w:val="24"/>
          <w:szCs w:val="24"/>
        </w:rPr>
        <w:t xml:space="preserve">, наименование </w:t>
      </w:r>
      <w:r w:rsidRPr="00BB2328">
        <w:rPr>
          <w:color w:val="auto"/>
          <w:sz w:val="24"/>
          <w:szCs w:val="24"/>
        </w:rPr>
        <w:t>железн</w:t>
      </w:r>
      <w:r w:rsidR="00F62AB6" w:rsidRPr="00BB2328">
        <w:rPr>
          <w:color w:val="auto"/>
          <w:sz w:val="24"/>
          <w:szCs w:val="24"/>
        </w:rPr>
        <w:t>ой</w:t>
      </w:r>
      <w:r w:rsidRPr="00BB2328">
        <w:rPr>
          <w:color w:val="auto"/>
          <w:sz w:val="24"/>
          <w:szCs w:val="24"/>
        </w:rPr>
        <w:t xml:space="preserve"> дорог</w:t>
      </w:r>
      <w:r w:rsidR="00F62AB6" w:rsidRPr="00BB2328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, код станции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</w:t>
      </w:r>
      <w:r w:rsidR="00F81D5D" w:rsidRPr="00BB2328">
        <w:rPr>
          <w:color w:val="auto"/>
          <w:sz w:val="24"/>
          <w:szCs w:val="24"/>
        </w:rPr>
        <w:t xml:space="preserve">елезнодорожный </w:t>
      </w:r>
      <w:r w:rsidRPr="00BB2328">
        <w:rPr>
          <w:color w:val="auto"/>
          <w:sz w:val="24"/>
          <w:szCs w:val="24"/>
        </w:rPr>
        <w:t xml:space="preserve">код </w:t>
      </w:r>
      <w:r w:rsidR="000D0A17" w:rsidRPr="00BB2328">
        <w:rPr>
          <w:color w:val="auto"/>
          <w:sz w:val="24"/>
          <w:szCs w:val="24"/>
        </w:rPr>
        <w:t>грузоотправителя</w:t>
      </w:r>
      <w:r w:rsidR="00933E29" w:rsidRPr="00BB2328">
        <w:rPr>
          <w:color w:val="auto"/>
          <w:sz w:val="24"/>
          <w:szCs w:val="24"/>
        </w:rPr>
        <w:t xml:space="preserve">), указанному </w:t>
      </w:r>
      <w:r w:rsidR="007C02B0" w:rsidRPr="00BB2328">
        <w:rPr>
          <w:color w:val="auto"/>
          <w:sz w:val="24"/>
          <w:szCs w:val="24"/>
        </w:rPr>
        <w:t>Поставщиком</w:t>
      </w:r>
      <w:r w:rsidR="00933E29" w:rsidRPr="00BB2328">
        <w:rPr>
          <w:color w:val="auto"/>
          <w:sz w:val="24"/>
          <w:szCs w:val="24"/>
        </w:rPr>
        <w:t xml:space="preserve"> в 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933E29" w:rsidRPr="00BB2328">
        <w:rPr>
          <w:color w:val="auto"/>
          <w:sz w:val="24"/>
          <w:szCs w:val="24"/>
        </w:rPr>
        <w:t xml:space="preserve">) </w:t>
      </w:r>
      <w:r w:rsidR="005157B7" w:rsidRPr="00BB2328">
        <w:rPr>
          <w:color w:val="auto"/>
          <w:sz w:val="24"/>
          <w:szCs w:val="24"/>
        </w:rPr>
        <w:t xml:space="preserve">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Pr="00BB2328">
        <w:rPr>
          <w:color w:val="auto"/>
          <w:sz w:val="24"/>
          <w:szCs w:val="24"/>
        </w:rPr>
        <w:t xml:space="preserve">транспортом. </w:t>
      </w:r>
      <w:r w:rsidR="005157B7" w:rsidRPr="00BB2328">
        <w:rPr>
          <w:color w:val="auto"/>
          <w:sz w:val="24"/>
          <w:szCs w:val="24"/>
        </w:rPr>
        <w:t>Дополнительно на</w:t>
      </w:r>
      <w:r w:rsidR="0002754F" w:rsidRPr="00BB2328">
        <w:rPr>
          <w:color w:val="auto"/>
          <w:sz w:val="24"/>
          <w:szCs w:val="24"/>
        </w:rPr>
        <w:t xml:space="preserve"> Пост</w:t>
      </w:r>
      <w:r w:rsidR="005157B7" w:rsidRPr="00BB2328">
        <w:rPr>
          <w:color w:val="auto"/>
          <w:sz w:val="24"/>
          <w:szCs w:val="24"/>
        </w:rPr>
        <w:t xml:space="preserve">авщика </w:t>
      </w:r>
      <w:r w:rsidR="005157B7" w:rsidRPr="00BB2328">
        <w:rPr>
          <w:color w:val="auto"/>
          <w:sz w:val="24"/>
          <w:szCs w:val="24"/>
        </w:rPr>
        <w:lastRenderedPageBreak/>
        <w:t xml:space="preserve">возлагаются обязанности </w:t>
      </w:r>
      <w:r w:rsidR="0002754F" w:rsidRPr="00BB2328">
        <w:rPr>
          <w:color w:val="auto"/>
          <w:sz w:val="24"/>
          <w:szCs w:val="24"/>
        </w:rPr>
        <w:t xml:space="preserve">по заключению с </w:t>
      </w:r>
      <w:r w:rsidR="000D0A17" w:rsidRPr="00BB2328">
        <w:rPr>
          <w:color w:val="auto"/>
          <w:sz w:val="24"/>
          <w:szCs w:val="24"/>
        </w:rPr>
        <w:t xml:space="preserve">железнодорожным </w:t>
      </w:r>
      <w:r w:rsidR="005157B7" w:rsidRPr="00BB2328">
        <w:rPr>
          <w:color w:val="auto"/>
          <w:sz w:val="24"/>
          <w:szCs w:val="24"/>
        </w:rPr>
        <w:t xml:space="preserve">перевозчиком договора 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02754F" w:rsidRPr="00BB2328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B2328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B2328">
        <w:rPr>
          <w:color w:val="auto"/>
          <w:sz w:val="24"/>
          <w:szCs w:val="24"/>
        </w:rPr>
        <w:t>железнодорожный код грузополучателя)</w:t>
      </w:r>
      <w:r w:rsidR="005157B7"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="005157B7" w:rsidRPr="00BB2328">
        <w:rPr>
          <w:color w:val="auto"/>
          <w:sz w:val="24"/>
          <w:szCs w:val="24"/>
        </w:rPr>
        <w:t xml:space="preserve">указанному Покупателем в </w:t>
      </w:r>
      <w:r w:rsidR="0002754F" w:rsidRPr="00BB2328">
        <w:rPr>
          <w:color w:val="auto"/>
          <w:sz w:val="24"/>
          <w:szCs w:val="24"/>
        </w:rPr>
        <w:t>Спецификации</w:t>
      </w:r>
      <w:r w:rsidR="00DC66DC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 xml:space="preserve">СРТ – Россия, </w:t>
      </w:r>
      <w:r w:rsidR="0002754F" w:rsidRPr="00BB2328">
        <w:rPr>
          <w:color w:val="auto"/>
          <w:sz w:val="24"/>
          <w:szCs w:val="24"/>
        </w:rPr>
        <w:t xml:space="preserve">склад </w:t>
      </w:r>
      <w:r w:rsidR="00494659" w:rsidRPr="00BB2328">
        <w:rPr>
          <w:color w:val="auto"/>
          <w:sz w:val="24"/>
          <w:szCs w:val="24"/>
        </w:rPr>
        <w:t>Покупателя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02754F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 xml:space="preserve">по </w:t>
      </w:r>
      <w:r w:rsidR="0002754F" w:rsidRPr="00BB2328">
        <w:rPr>
          <w:color w:val="auto"/>
          <w:sz w:val="24"/>
          <w:szCs w:val="24"/>
        </w:rPr>
        <w:t>адрес</w:t>
      </w:r>
      <w:r w:rsidR="00BC3DCC" w:rsidRPr="00BB2328">
        <w:rPr>
          <w:color w:val="auto"/>
          <w:sz w:val="24"/>
          <w:szCs w:val="24"/>
        </w:rPr>
        <w:t>у</w:t>
      </w:r>
      <w:r w:rsidR="0002754F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2754F" w:rsidRPr="00BB2328">
        <w:rPr>
          <w:color w:val="auto"/>
          <w:sz w:val="24"/>
          <w:szCs w:val="24"/>
        </w:rPr>
        <w:t>, улица, номер здания (строения)</w:t>
      </w:r>
      <w:r w:rsidR="00A16012" w:rsidRPr="00BB2328">
        <w:rPr>
          <w:color w:val="auto"/>
          <w:sz w:val="24"/>
          <w:szCs w:val="24"/>
        </w:rPr>
        <w:t>, наименование грузополучателя)</w:t>
      </w:r>
      <w:r w:rsidR="0002754F" w:rsidRPr="00BB2328">
        <w:rPr>
          <w:color w:val="auto"/>
          <w:sz w:val="24"/>
          <w:szCs w:val="24"/>
        </w:rPr>
        <w:t xml:space="preserve"> (Инкотермс </w:t>
      </w:r>
      <w:r w:rsidR="003C182E" w:rsidRPr="00BB2328">
        <w:rPr>
          <w:color w:val="auto"/>
          <w:sz w:val="24"/>
          <w:szCs w:val="24"/>
        </w:rPr>
        <w:t>2010</w:t>
      </w:r>
      <w:r w:rsidR="0002754F" w:rsidRPr="00BB2328">
        <w:rPr>
          <w:color w:val="auto"/>
          <w:sz w:val="24"/>
          <w:szCs w:val="24"/>
        </w:rPr>
        <w:t xml:space="preserve">), </w:t>
      </w:r>
      <w:r w:rsidR="00BC3DCC" w:rsidRPr="00BB2328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B2328">
        <w:rPr>
          <w:color w:val="auto"/>
          <w:sz w:val="24"/>
          <w:szCs w:val="24"/>
        </w:rPr>
        <w:t>по которой</w:t>
      </w:r>
      <w:r w:rsidR="005157B7" w:rsidRPr="00BB2328">
        <w:rPr>
          <w:color w:val="auto"/>
          <w:sz w:val="24"/>
          <w:szCs w:val="24"/>
        </w:rPr>
        <w:t xml:space="preserve"> осуществляется поставка -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автомобильным</w:t>
      </w:r>
      <w:r w:rsidR="0002754F" w:rsidRPr="00BB2328">
        <w:rPr>
          <w:color w:val="auto"/>
          <w:sz w:val="24"/>
          <w:szCs w:val="24"/>
        </w:rPr>
        <w:t xml:space="preserve"> транспортом</w:t>
      </w:r>
      <w:r w:rsidR="007D0C78" w:rsidRPr="00BB2328">
        <w:rPr>
          <w:color w:val="auto"/>
          <w:sz w:val="24"/>
          <w:szCs w:val="24"/>
        </w:rPr>
        <w:t>.</w:t>
      </w:r>
      <w:proofErr w:type="gramEnd"/>
    </w:p>
    <w:p w:rsidR="007D0C78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СРТ - </w:t>
      </w:r>
      <w:r w:rsidR="0002754F" w:rsidRPr="00BB2328">
        <w:rPr>
          <w:color w:val="auto"/>
          <w:sz w:val="24"/>
          <w:szCs w:val="24"/>
        </w:rPr>
        <w:t>железнодорожная станция</w:t>
      </w:r>
      <w:r w:rsidR="001A6BA6" w:rsidRPr="00BB2328">
        <w:rPr>
          <w:color w:val="auto"/>
          <w:sz w:val="24"/>
          <w:szCs w:val="24"/>
        </w:rPr>
        <w:t xml:space="preserve">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грузополуч</w:t>
      </w:r>
      <w:r w:rsidR="005157B7" w:rsidRPr="00BB2328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</w:t>
      </w:r>
      <w:r w:rsidR="0002754F" w:rsidRPr="00BB2328">
        <w:rPr>
          <w:color w:val="auto"/>
          <w:sz w:val="24"/>
          <w:szCs w:val="24"/>
        </w:rPr>
        <w:t xml:space="preserve">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02754F" w:rsidRPr="00BB2328">
        <w:rPr>
          <w:color w:val="auto"/>
          <w:sz w:val="24"/>
          <w:szCs w:val="24"/>
        </w:rPr>
        <w:t>транспортом.</w:t>
      </w:r>
    </w:p>
    <w:p w:rsidR="00BC3DCC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DDP – </w:t>
      </w:r>
      <w:r w:rsidR="00BC3DCC" w:rsidRPr="00BB2328">
        <w:rPr>
          <w:color w:val="auto"/>
          <w:sz w:val="24"/>
          <w:szCs w:val="24"/>
        </w:rPr>
        <w:t>железнодорожная станция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</w:t>
      </w:r>
      <w:r w:rsidR="005157B7" w:rsidRPr="00BB2328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BC3DCC" w:rsidRPr="00BB2328">
        <w:rPr>
          <w:color w:val="auto"/>
          <w:sz w:val="24"/>
          <w:szCs w:val="24"/>
        </w:rPr>
        <w:t xml:space="preserve">транспортом. </w:t>
      </w:r>
    </w:p>
    <w:p w:rsidR="00CD7EB8" w:rsidRPr="00BB2328" w:rsidRDefault="00F74C38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транспортировке </w:t>
      </w:r>
      <w:r w:rsidR="00CF38DC" w:rsidRPr="00BB2328">
        <w:rPr>
          <w:color w:val="auto"/>
          <w:sz w:val="24"/>
          <w:szCs w:val="24"/>
        </w:rPr>
        <w:t>товара</w:t>
      </w:r>
      <w:r w:rsidR="0011136E" w:rsidRPr="00BB2328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B2328">
        <w:rPr>
          <w:color w:val="auto"/>
          <w:sz w:val="24"/>
          <w:szCs w:val="24"/>
        </w:rPr>
        <w:t>, организованн</w:t>
      </w:r>
      <w:r w:rsidRPr="00BB2328">
        <w:rPr>
          <w:color w:val="auto"/>
          <w:sz w:val="24"/>
          <w:szCs w:val="24"/>
        </w:rPr>
        <w:t>ым</w:t>
      </w:r>
      <w:r w:rsidR="008E6F4F" w:rsidRPr="00BB2328">
        <w:rPr>
          <w:color w:val="auto"/>
          <w:sz w:val="24"/>
          <w:szCs w:val="24"/>
        </w:rPr>
        <w:t xml:space="preserve"> Поставщиком</w:t>
      </w:r>
      <w:r w:rsidR="00CD7EB8" w:rsidRPr="00BB2328">
        <w:rPr>
          <w:color w:val="auto"/>
          <w:sz w:val="24"/>
          <w:szCs w:val="24"/>
        </w:rPr>
        <w:t>:</w:t>
      </w:r>
    </w:p>
    <w:p w:rsidR="00CD7EB8" w:rsidRPr="00BB2328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CD7EB8" w:rsidRPr="00BB2328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BB2328">
        <w:rPr>
          <w:color w:val="auto"/>
          <w:sz w:val="24"/>
          <w:szCs w:val="24"/>
        </w:rPr>
        <w:t>, компанию-оператора, собственника</w:t>
      </w:r>
      <w:r w:rsidR="00CD7EB8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подвижного состава </w:t>
      </w:r>
      <w:r w:rsidRPr="00BB2328">
        <w:rPr>
          <w:color w:val="auto"/>
          <w:sz w:val="24"/>
          <w:szCs w:val="24"/>
        </w:rPr>
        <w:t xml:space="preserve">не </w:t>
      </w:r>
      <w:proofErr w:type="gramStart"/>
      <w:r w:rsidRPr="00BB2328">
        <w:rPr>
          <w:color w:val="auto"/>
          <w:sz w:val="24"/>
          <w:szCs w:val="24"/>
        </w:rPr>
        <w:t>позднее</w:t>
      </w:r>
      <w:proofErr w:type="gramEnd"/>
      <w:r w:rsidRPr="00BB2328">
        <w:rPr>
          <w:color w:val="auto"/>
          <w:sz w:val="24"/>
          <w:szCs w:val="24"/>
        </w:rPr>
        <w:t xml:space="preserve"> </w:t>
      </w:r>
      <w:r w:rsidR="0017498D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 xml:space="preserve">10 </w:t>
      </w:r>
      <w:r w:rsidR="00E225FC" w:rsidRPr="00BB2328">
        <w:rPr>
          <w:color w:val="auto"/>
          <w:sz w:val="24"/>
          <w:szCs w:val="24"/>
        </w:rPr>
        <w:t xml:space="preserve">(Десять) </w:t>
      </w:r>
      <w:r w:rsidRPr="00BB2328">
        <w:rPr>
          <w:color w:val="auto"/>
          <w:sz w:val="24"/>
          <w:szCs w:val="24"/>
        </w:rPr>
        <w:t xml:space="preserve">дней до наступления срока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указанного в </w:t>
      </w:r>
      <w:r w:rsidR="008A3B19" w:rsidRPr="00BB2328">
        <w:rPr>
          <w:color w:val="auto"/>
          <w:sz w:val="24"/>
          <w:szCs w:val="24"/>
        </w:rPr>
        <w:t>Заявке</w:t>
      </w:r>
      <w:r w:rsidR="00CD7EB8"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ет </w:t>
      </w:r>
      <w:r w:rsidR="00526718" w:rsidRPr="00BB2328">
        <w:rPr>
          <w:color w:val="auto"/>
          <w:sz w:val="24"/>
          <w:szCs w:val="24"/>
        </w:rPr>
        <w:t xml:space="preserve">7 </w:t>
      </w:r>
      <w:r w:rsidRPr="00BB2328">
        <w:rPr>
          <w:color w:val="auto"/>
          <w:sz w:val="24"/>
          <w:szCs w:val="24"/>
        </w:rPr>
        <w:t xml:space="preserve"> (</w:t>
      </w:r>
      <w:r w:rsidR="00526718" w:rsidRPr="00BB2328">
        <w:rPr>
          <w:color w:val="auto"/>
          <w:sz w:val="24"/>
          <w:szCs w:val="24"/>
        </w:rPr>
        <w:t>Семь</w:t>
      </w:r>
      <w:r w:rsidRPr="00BB2328">
        <w:rPr>
          <w:color w:val="auto"/>
          <w:sz w:val="24"/>
          <w:szCs w:val="24"/>
        </w:rPr>
        <w:t>) суток</w:t>
      </w:r>
      <w:r w:rsidR="0017498D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 </w:t>
      </w:r>
      <w:r w:rsidR="0017498D" w:rsidRPr="00BB2328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B2328">
        <w:rPr>
          <w:color w:val="auto"/>
          <w:sz w:val="24"/>
          <w:szCs w:val="24"/>
        </w:rPr>
        <w:t xml:space="preserve"> назначения</w:t>
      </w:r>
      <w:r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осуществляется по указанию Поставщика/компании оператора с предоставлением не </w:t>
      </w:r>
      <w:proofErr w:type="gramStart"/>
      <w:r w:rsidRPr="00BB2328">
        <w:rPr>
          <w:color w:val="auto"/>
          <w:sz w:val="24"/>
          <w:szCs w:val="24"/>
        </w:rPr>
        <w:t>позднее</w:t>
      </w:r>
      <w:proofErr w:type="gramEnd"/>
      <w:r w:rsidRPr="00BB2328">
        <w:rPr>
          <w:color w:val="auto"/>
          <w:sz w:val="24"/>
          <w:szCs w:val="24"/>
        </w:rPr>
        <w:t xml:space="preserve"> </w:t>
      </w:r>
      <w:r w:rsidR="00614111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>1 сут</w:t>
      </w:r>
      <w:r w:rsidR="00614111" w:rsidRPr="00BB2328">
        <w:rPr>
          <w:color w:val="auto"/>
          <w:sz w:val="24"/>
          <w:szCs w:val="24"/>
        </w:rPr>
        <w:t>ки</w:t>
      </w:r>
      <w:r w:rsidRPr="00BB2328">
        <w:rPr>
          <w:color w:val="auto"/>
          <w:sz w:val="24"/>
          <w:szCs w:val="24"/>
        </w:rPr>
        <w:t xml:space="preserve"> до </w:t>
      </w:r>
      <w:r w:rsidR="00614111" w:rsidRPr="00BB2328">
        <w:rPr>
          <w:color w:val="auto"/>
          <w:sz w:val="24"/>
          <w:szCs w:val="24"/>
        </w:rPr>
        <w:t xml:space="preserve">предполагаемой </w:t>
      </w:r>
      <w:r w:rsidR="00526718" w:rsidRPr="00BB2328">
        <w:rPr>
          <w:color w:val="auto"/>
          <w:sz w:val="24"/>
          <w:szCs w:val="24"/>
        </w:rPr>
        <w:t xml:space="preserve">даты </w:t>
      </w:r>
      <w:r w:rsidRPr="00BB2328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BB2328">
        <w:rPr>
          <w:color w:val="auto"/>
          <w:sz w:val="24"/>
          <w:szCs w:val="24"/>
        </w:rPr>
        <w:t xml:space="preserve">либо </w:t>
      </w:r>
      <w:r w:rsidRPr="00BB2328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B2328">
        <w:rPr>
          <w:color w:val="auto"/>
          <w:sz w:val="24"/>
          <w:szCs w:val="24"/>
        </w:rPr>
        <w:t>;</w:t>
      </w:r>
      <w:r w:rsidR="0034724E" w:rsidRPr="00BB2328">
        <w:rPr>
          <w:color w:val="auto"/>
          <w:sz w:val="24"/>
          <w:szCs w:val="24"/>
        </w:rPr>
        <w:t xml:space="preserve"> </w:t>
      </w:r>
    </w:p>
    <w:p w:rsidR="00C27D43" w:rsidRPr="00BB2328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="00614111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BB2328">
        <w:rPr>
          <w:color w:val="auto"/>
          <w:sz w:val="24"/>
          <w:szCs w:val="24"/>
        </w:rPr>
        <w:t>в течение 30 (Тридцат</w:t>
      </w:r>
      <w:r w:rsidR="00057A4D" w:rsidRPr="00BB2328">
        <w:rPr>
          <w:color w:val="auto"/>
          <w:sz w:val="24"/>
          <w:szCs w:val="24"/>
        </w:rPr>
        <w:t>и</w:t>
      </w:r>
      <w:r w:rsidR="005E0E9F" w:rsidRPr="00BB2328">
        <w:rPr>
          <w:color w:val="auto"/>
          <w:sz w:val="24"/>
          <w:szCs w:val="24"/>
        </w:rPr>
        <w:t xml:space="preserve">) дней с момента получения письменного требования Покупателя </w:t>
      </w:r>
      <w:r w:rsidRPr="00BB2328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BB2328">
        <w:rPr>
          <w:color w:val="auto"/>
          <w:sz w:val="24"/>
          <w:szCs w:val="24"/>
        </w:rPr>
        <w:t>простоем</w:t>
      </w:r>
      <w:r w:rsidRPr="00BB2328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B2328">
        <w:rPr>
          <w:color w:val="auto"/>
          <w:sz w:val="24"/>
          <w:szCs w:val="24"/>
        </w:rPr>
        <w:t>третьими лицами</w:t>
      </w:r>
      <w:r w:rsidRPr="00BB2328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BB2328">
        <w:rPr>
          <w:color w:val="auto"/>
          <w:sz w:val="24"/>
          <w:szCs w:val="24"/>
        </w:rPr>
        <w:t xml:space="preserve"> на зачистку подвижного состава; </w:t>
      </w:r>
    </w:p>
    <w:p w:rsidR="009C2066" w:rsidRPr="00BB2328" w:rsidRDefault="00C27D43" w:rsidP="009C2066">
      <w:pPr>
        <w:ind w:firstLine="709"/>
        <w:jc w:val="both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 xml:space="preserve">- </w:t>
      </w:r>
      <w:r w:rsidR="002C771C" w:rsidRPr="00BB2328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Покупателем, Поставщик несет все риски утраты или повреждения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>, помещенно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под охрану, до момента е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передачи Покупателю. </w:t>
      </w:r>
      <w:proofErr w:type="gramEnd"/>
    </w:p>
    <w:p w:rsidR="00E00F86" w:rsidRDefault="005E38AC" w:rsidP="000C57F0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</w:t>
      </w:r>
      <w:r w:rsidR="009C2066" w:rsidRPr="00BB2328">
        <w:rPr>
          <w:color w:val="auto"/>
          <w:sz w:val="24"/>
          <w:szCs w:val="24"/>
        </w:rPr>
        <w:t xml:space="preserve">оличество, номенклатура, сроки </w:t>
      </w:r>
      <w:r w:rsidR="008A3B19" w:rsidRPr="00BB2328">
        <w:rPr>
          <w:color w:val="auto"/>
          <w:sz w:val="24"/>
          <w:szCs w:val="24"/>
        </w:rPr>
        <w:t>поставки</w:t>
      </w:r>
      <w:r w:rsidR="009C2066" w:rsidRPr="00BB2328">
        <w:rPr>
          <w:color w:val="auto"/>
          <w:sz w:val="24"/>
          <w:szCs w:val="24"/>
        </w:rPr>
        <w:t xml:space="preserve"> </w:t>
      </w:r>
      <w:r w:rsidR="008F719A">
        <w:rPr>
          <w:color w:val="auto"/>
          <w:sz w:val="24"/>
          <w:szCs w:val="24"/>
        </w:rPr>
        <w:t xml:space="preserve"> товара </w:t>
      </w:r>
      <w:r w:rsidR="009C2066" w:rsidRPr="00BB2328">
        <w:rPr>
          <w:color w:val="auto"/>
          <w:sz w:val="24"/>
          <w:szCs w:val="24"/>
        </w:rPr>
        <w:t xml:space="preserve">определяются в </w:t>
      </w:r>
      <w:r w:rsidR="008A3B19" w:rsidRPr="00BB2328">
        <w:rPr>
          <w:color w:val="auto"/>
          <w:sz w:val="24"/>
          <w:szCs w:val="24"/>
        </w:rPr>
        <w:t>Заявках</w:t>
      </w:r>
      <w:r w:rsidR="008F719A">
        <w:rPr>
          <w:color w:val="auto"/>
          <w:sz w:val="24"/>
          <w:szCs w:val="24"/>
        </w:rPr>
        <w:t>, подписываемых сторонами в течение срока действия Договора</w:t>
      </w:r>
      <w:r w:rsidR="0048181F" w:rsidRPr="00BB2328">
        <w:rPr>
          <w:color w:val="auto"/>
          <w:sz w:val="24"/>
          <w:szCs w:val="24"/>
        </w:rPr>
        <w:t xml:space="preserve">. </w:t>
      </w:r>
      <w:r w:rsidR="009C2066" w:rsidRPr="00BB2328">
        <w:rPr>
          <w:color w:val="auto"/>
          <w:sz w:val="24"/>
          <w:szCs w:val="24"/>
        </w:rPr>
        <w:t xml:space="preserve"> </w:t>
      </w:r>
    </w:p>
    <w:p w:rsidR="00EA2D57" w:rsidRPr="00BB2328" w:rsidRDefault="00EA2D57" w:rsidP="00EA2D57">
      <w:pPr>
        <w:ind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В Заявках Стороны вправе согласовать поставку в отношении одной, нескольких или всех номенклатурных позиций, предусмотренных Спецификацией.</w:t>
      </w:r>
    </w:p>
    <w:p w:rsidR="009C2066" w:rsidRPr="00BB2328" w:rsidRDefault="009C2066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Досрочная поставка товара допускается с предварительного письменного согласия Покупателя.</w:t>
      </w:r>
    </w:p>
    <w:p w:rsidR="0017498D" w:rsidRPr="00BB2328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B2328">
        <w:rPr>
          <w:color w:val="auto"/>
          <w:sz w:val="24"/>
          <w:szCs w:val="24"/>
        </w:rPr>
        <w:t xml:space="preserve"> обеспечивать полную сохранность </w:t>
      </w:r>
      <w:r w:rsidR="00CF38DC" w:rsidRPr="00BB2328">
        <w:rPr>
          <w:color w:val="auto"/>
          <w:sz w:val="24"/>
          <w:szCs w:val="24"/>
        </w:rPr>
        <w:t>товара</w:t>
      </w:r>
      <w:r w:rsidR="0014785B" w:rsidRPr="00BB2328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B2328">
        <w:rPr>
          <w:color w:val="auto"/>
          <w:sz w:val="24"/>
          <w:szCs w:val="24"/>
        </w:rPr>
        <w:t>Если иное не предусмотрено в С</w:t>
      </w:r>
      <w:r w:rsidR="00591AEC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>, Заявке</w:t>
      </w:r>
      <w:r w:rsidR="00591AEC" w:rsidRPr="00BB2328">
        <w:rPr>
          <w:color w:val="auto"/>
          <w:sz w:val="24"/>
          <w:szCs w:val="24"/>
        </w:rPr>
        <w:t>, тара является невозвратной.</w:t>
      </w:r>
      <w:r w:rsidR="00E13887" w:rsidRPr="00BB2328">
        <w:rPr>
          <w:color w:val="auto"/>
          <w:sz w:val="24"/>
          <w:szCs w:val="24"/>
        </w:rPr>
        <w:t xml:space="preserve"> Стоимость невозвратной тары включена в </w:t>
      </w:r>
      <w:r w:rsidR="00AE228C">
        <w:rPr>
          <w:color w:val="auto"/>
          <w:sz w:val="24"/>
          <w:szCs w:val="24"/>
        </w:rPr>
        <w:t xml:space="preserve">цену </w:t>
      </w:r>
      <w:r w:rsidR="00E13887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13887" w:rsidRPr="00BB2328">
        <w:rPr>
          <w:color w:val="auto"/>
          <w:sz w:val="24"/>
          <w:szCs w:val="24"/>
        </w:rPr>
        <w:t xml:space="preserve">. </w:t>
      </w:r>
      <w:r w:rsidR="00262FC9" w:rsidRPr="00BB2328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BB2328">
        <w:rPr>
          <w:color w:val="auto"/>
          <w:sz w:val="24"/>
          <w:szCs w:val="24"/>
        </w:rPr>
        <w:t xml:space="preserve">т с перечнем позиций, согласно </w:t>
      </w:r>
      <w:r w:rsidR="00861176" w:rsidRPr="00BB2328">
        <w:rPr>
          <w:color w:val="auto"/>
          <w:sz w:val="24"/>
          <w:szCs w:val="24"/>
        </w:rPr>
        <w:t>Заявке</w:t>
      </w:r>
      <w:r w:rsidR="005157B7" w:rsidRPr="00BB2328">
        <w:rPr>
          <w:color w:val="auto"/>
          <w:sz w:val="24"/>
          <w:szCs w:val="24"/>
        </w:rPr>
        <w:t xml:space="preserve"> и ссылкой на номер С</w:t>
      </w:r>
      <w:r w:rsidR="00262FC9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 xml:space="preserve"> и номер Заявки</w:t>
      </w:r>
      <w:r w:rsidR="00262FC9" w:rsidRPr="00BB2328">
        <w:rPr>
          <w:color w:val="auto"/>
          <w:sz w:val="24"/>
          <w:szCs w:val="24"/>
        </w:rPr>
        <w:t xml:space="preserve">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262FC9" w:rsidRPr="00BB2328">
        <w:rPr>
          <w:color w:val="auto"/>
          <w:sz w:val="24"/>
          <w:szCs w:val="24"/>
        </w:rPr>
        <w:t xml:space="preserve"> </w:t>
      </w:r>
      <w:r w:rsidR="00DD6172" w:rsidRPr="00BB2328">
        <w:rPr>
          <w:color w:val="auto"/>
          <w:sz w:val="24"/>
          <w:szCs w:val="24"/>
        </w:rPr>
        <w:t>не производится</w:t>
      </w:r>
      <w:r w:rsidR="00262FC9"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 xml:space="preserve">Поставщик обязан 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передать Покупателю (Грузополучателю) относящиеся к </w:t>
      </w:r>
      <w:r w:rsidR="00CF38DC" w:rsidRPr="00BB2328">
        <w:rPr>
          <w:color w:val="auto"/>
          <w:sz w:val="24"/>
          <w:szCs w:val="24"/>
        </w:rPr>
        <w:t>товар</w:t>
      </w:r>
      <w:r w:rsidR="00F40158" w:rsidRPr="00BB2328">
        <w:rPr>
          <w:color w:val="auto"/>
          <w:sz w:val="24"/>
          <w:szCs w:val="24"/>
        </w:rPr>
        <w:t>у</w:t>
      </w:r>
      <w:r w:rsidRPr="00BB2328">
        <w:rPr>
          <w:color w:val="auto"/>
          <w:sz w:val="24"/>
          <w:szCs w:val="24"/>
        </w:rPr>
        <w:t xml:space="preserve"> документы</w:t>
      </w:r>
      <w:r w:rsidR="005A7979" w:rsidRPr="00BB2328">
        <w:rPr>
          <w:color w:val="auto"/>
          <w:sz w:val="24"/>
          <w:szCs w:val="24"/>
        </w:rPr>
        <w:t xml:space="preserve"> на русском языке</w:t>
      </w:r>
      <w:r w:rsidRPr="00BB2328">
        <w:rPr>
          <w:color w:val="auto"/>
          <w:sz w:val="24"/>
          <w:szCs w:val="24"/>
        </w:rPr>
        <w:t>: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>сертификат / паспорт качества</w:t>
      </w:r>
      <w:r w:rsidR="004F37C4" w:rsidRPr="00BB2328">
        <w:rPr>
          <w:rFonts w:ascii="Arial" w:hAnsi="Arial" w:cs="Arial"/>
          <w:szCs w:val="24"/>
        </w:rPr>
        <w:t>, заверенный печатью ОТК</w:t>
      </w:r>
      <w:r w:rsidR="0017498D" w:rsidRPr="00BB2328">
        <w:rPr>
          <w:rFonts w:ascii="Arial" w:hAnsi="Arial" w:cs="Arial"/>
          <w:szCs w:val="24"/>
        </w:rPr>
        <w:t>;</w:t>
      </w:r>
    </w:p>
    <w:p w:rsidR="00236C26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CD030F" w:rsidRPr="00BB2328">
        <w:rPr>
          <w:rFonts w:ascii="Arial" w:hAnsi="Arial" w:cs="Arial"/>
          <w:szCs w:val="24"/>
        </w:rPr>
        <w:t xml:space="preserve">ый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B2328">
        <w:rPr>
          <w:rFonts w:ascii="Arial" w:hAnsi="Arial" w:cs="Arial"/>
          <w:szCs w:val="24"/>
        </w:rPr>
        <w:t>;</w:t>
      </w:r>
      <w:r w:rsidRPr="00BB2328">
        <w:rPr>
          <w:rFonts w:ascii="Arial" w:hAnsi="Arial" w:cs="Arial"/>
          <w:szCs w:val="24"/>
        </w:rPr>
        <w:t xml:space="preserve"> 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соответствия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CD030F" w:rsidRPr="00BB2328">
        <w:rPr>
          <w:rFonts w:ascii="Arial" w:hAnsi="Arial" w:cs="Arial"/>
          <w:szCs w:val="24"/>
        </w:rPr>
        <w:t>ый</w:t>
      </w:r>
      <w:r w:rsidR="00236C26"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B2328">
        <w:rPr>
          <w:rFonts w:ascii="Arial" w:hAnsi="Arial" w:cs="Arial"/>
          <w:szCs w:val="24"/>
        </w:rPr>
        <w:t xml:space="preserve">если </w:t>
      </w:r>
      <w:proofErr w:type="gramStart"/>
      <w:r w:rsidR="00236C26" w:rsidRPr="00BB2328">
        <w:rPr>
          <w:rFonts w:ascii="Arial" w:hAnsi="Arial" w:cs="Arial"/>
          <w:szCs w:val="24"/>
        </w:rPr>
        <w:t>предусмотрен</w:t>
      </w:r>
      <w:proofErr w:type="gramEnd"/>
      <w:r w:rsidR="00236C26" w:rsidRPr="00BB2328">
        <w:rPr>
          <w:rFonts w:ascii="Arial" w:hAnsi="Arial" w:cs="Arial"/>
          <w:szCs w:val="24"/>
        </w:rPr>
        <w:t xml:space="preserve">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 упаковочный лист.</w:t>
      </w:r>
      <w:r w:rsidR="004F37C4" w:rsidRPr="00BB2328">
        <w:rPr>
          <w:rFonts w:ascii="Arial" w:hAnsi="Arial" w:cs="Arial"/>
          <w:szCs w:val="24"/>
        </w:rPr>
        <w:t xml:space="preserve"> </w:t>
      </w:r>
    </w:p>
    <w:p w:rsidR="004F37C4" w:rsidRPr="00BB2328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На поставляемые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 </w:t>
      </w:r>
      <w:r w:rsidR="00DB0C69" w:rsidRPr="00BB2328">
        <w:rPr>
          <w:color w:val="auto"/>
          <w:sz w:val="24"/>
          <w:szCs w:val="24"/>
        </w:rPr>
        <w:t xml:space="preserve">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="00236C26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должны быть предоставлены: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на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</w:t>
      </w:r>
      <w:r w:rsidR="003A6CAB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</w:t>
      </w:r>
      <w:r w:rsidR="003A6CAB" w:rsidRPr="00BB2328">
        <w:rPr>
          <w:color w:val="auto"/>
          <w:sz w:val="24"/>
          <w:szCs w:val="24"/>
        </w:rPr>
        <w:t>ие</w:t>
      </w:r>
      <w:r w:rsidRPr="00BB2328">
        <w:rPr>
          <w:color w:val="auto"/>
          <w:sz w:val="24"/>
          <w:szCs w:val="24"/>
        </w:rPr>
        <w:t xml:space="preserve">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завода-изготовителя на средства измерения и испытательное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B2328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DB0C69" w:rsidRPr="00BB2328">
        <w:rPr>
          <w:color w:val="auto"/>
          <w:sz w:val="24"/>
          <w:szCs w:val="24"/>
        </w:rPr>
        <w:t xml:space="preserve">В течение 5 дней </w:t>
      </w:r>
      <w:proofErr w:type="gramStart"/>
      <w:r w:rsidR="00DB0C69" w:rsidRPr="00BB2328">
        <w:rPr>
          <w:color w:val="auto"/>
          <w:sz w:val="24"/>
          <w:szCs w:val="24"/>
        </w:rPr>
        <w:t>с даты отгрузки</w:t>
      </w:r>
      <w:proofErr w:type="gramEnd"/>
      <w:r w:rsidR="00DB0C69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DB0C69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</w:t>
      </w:r>
      <w:r w:rsidR="00CD030F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и т</w:t>
      </w:r>
      <w:r w:rsidR="003A75DF" w:rsidRPr="00BB2328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B2328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B2328">
        <w:rPr>
          <w:color w:val="auto"/>
          <w:sz w:val="24"/>
          <w:szCs w:val="24"/>
        </w:rPr>
        <w:t>П</w:t>
      </w:r>
      <w:r w:rsidR="007300B7" w:rsidRPr="00BB2328">
        <w:rPr>
          <w:sz w:val="24"/>
          <w:szCs w:val="24"/>
        </w:rPr>
        <w:t>ри этом не допускается в одно</w:t>
      </w:r>
      <w:r w:rsidR="00BB7A40" w:rsidRPr="00BB2328">
        <w:rPr>
          <w:sz w:val="24"/>
          <w:szCs w:val="24"/>
        </w:rPr>
        <w:t>й</w:t>
      </w:r>
      <w:r w:rsidR="007300B7" w:rsidRPr="00BB2328">
        <w:rPr>
          <w:sz w:val="24"/>
          <w:szCs w:val="24"/>
        </w:rPr>
        <w:t xml:space="preserve"> счете-фактуре указывать </w:t>
      </w:r>
      <w:r w:rsidR="00BB7A40" w:rsidRPr="00BB2328">
        <w:rPr>
          <w:sz w:val="24"/>
          <w:szCs w:val="24"/>
        </w:rPr>
        <w:t>ассортимент</w:t>
      </w:r>
      <w:r w:rsidR="007300B7" w:rsidRPr="00BB2328">
        <w:rPr>
          <w:sz w:val="24"/>
          <w:szCs w:val="24"/>
        </w:rPr>
        <w:t xml:space="preserve"> </w:t>
      </w:r>
      <w:r w:rsidR="00CF38DC" w:rsidRPr="00BB2328">
        <w:rPr>
          <w:sz w:val="24"/>
          <w:szCs w:val="24"/>
        </w:rPr>
        <w:t>товара</w:t>
      </w:r>
      <w:r w:rsidR="007300B7" w:rsidRPr="00BB2328">
        <w:rPr>
          <w:sz w:val="24"/>
          <w:szCs w:val="24"/>
        </w:rPr>
        <w:t xml:space="preserve"> из нескольких </w:t>
      </w:r>
      <w:r w:rsidR="00BB7A40" w:rsidRPr="00BB2328">
        <w:rPr>
          <w:sz w:val="24"/>
          <w:szCs w:val="24"/>
        </w:rPr>
        <w:t>Заявок, С</w:t>
      </w:r>
      <w:r w:rsidR="007300B7" w:rsidRPr="00BB2328">
        <w:rPr>
          <w:sz w:val="24"/>
          <w:szCs w:val="24"/>
        </w:rPr>
        <w:t>пецификаций</w:t>
      </w:r>
      <w:r w:rsidR="00CD030F" w:rsidRPr="00BB2328">
        <w:rPr>
          <w:sz w:val="24"/>
          <w:szCs w:val="24"/>
        </w:rPr>
        <w:t xml:space="preserve">. </w:t>
      </w:r>
      <w:r w:rsidRPr="00BB2328">
        <w:rPr>
          <w:color w:val="auto"/>
          <w:sz w:val="24"/>
          <w:szCs w:val="24"/>
        </w:rPr>
        <w:t xml:space="preserve">При поставке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B2328">
        <w:rPr>
          <w:color w:val="auto"/>
          <w:sz w:val="24"/>
          <w:szCs w:val="24"/>
        </w:rPr>
        <w:t xml:space="preserve">УПД, </w:t>
      </w:r>
      <w:r w:rsidRPr="00BB2328">
        <w:rPr>
          <w:color w:val="auto"/>
          <w:sz w:val="24"/>
          <w:szCs w:val="24"/>
        </w:rPr>
        <w:t>товарно-транспортной накладной должна содер</w:t>
      </w:r>
      <w:r w:rsidR="00861176" w:rsidRPr="00BB2328">
        <w:rPr>
          <w:color w:val="auto"/>
          <w:sz w:val="24"/>
          <w:szCs w:val="24"/>
        </w:rPr>
        <w:t xml:space="preserve">жаться ссылка на номер договора, </w:t>
      </w:r>
      <w:r w:rsidRPr="00BB2328">
        <w:rPr>
          <w:color w:val="auto"/>
          <w:sz w:val="24"/>
          <w:szCs w:val="24"/>
        </w:rPr>
        <w:t>Спецификации</w:t>
      </w:r>
      <w:r w:rsidR="00861176" w:rsidRPr="00BB2328">
        <w:rPr>
          <w:color w:val="auto"/>
          <w:sz w:val="24"/>
          <w:szCs w:val="24"/>
        </w:rPr>
        <w:t>, Заявки</w:t>
      </w:r>
      <w:r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считается недоукомплектованн</w:t>
      </w:r>
      <w:r w:rsidR="003A6CAB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до получения недостающей документации, и поместить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B2328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CF38DC" w:rsidRPr="00BB2328">
        <w:rPr>
          <w:color w:val="auto"/>
          <w:sz w:val="24"/>
          <w:szCs w:val="24"/>
        </w:rPr>
        <w:t>товар</w:t>
      </w:r>
      <w:r w:rsidR="00CD030F" w:rsidRPr="00BB2328">
        <w:rPr>
          <w:color w:val="auto"/>
          <w:sz w:val="24"/>
          <w:szCs w:val="24"/>
        </w:rPr>
        <w:t>о</w:t>
      </w:r>
      <w:r w:rsidR="003A6CAB" w:rsidRPr="00BB2328">
        <w:rPr>
          <w:color w:val="auto"/>
          <w:sz w:val="24"/>
          <w:szCs w:val="24"/>
        </w:rPr>
        <w:t>м</w:t>
      </w:r>
      <w:r w:rsidRPr="00BB2328">
        <w:rPr>
          <w:color w:val="auto"/>
          <w:sz w:val="24"/>
          <w:szCs w:val="24"/>
        </w:rPr>
        <w:t xml:space="preserve"> документации или </w:t>
      </w:r>
      <w:r w:rsidRPr="00BB2328">
        <w:rPr>
          <w:color w:val="auto"/>
          <w:sz w:val="24"/>
          <w:szCs w:val="24"/>
        </w:rPr>
        <w:lastRenderedPageBreak/>
        <w:t xml:space="preserve">ее части. Плата за хранение перечисляется Поставщиком в течение 5 (Пять) дней </w:t>
      </w:r>
      <w:proofErr w:type="gramStart"/>
      <w:r w:rsidRPr="00BB2328">
        <w:rPr>
          <w:color w:val="auto"/>
          <w:sz w:val="24"/>
          <w:szCs w:val="24"/>
        </w:rPr>
        <w:t>с даты направления</w:t>
      </w:r>
      <w:proofErr w:type="gramEnd"/>
      <w:r w:rsidRPr="00BB2328">
        <w:rPr>
          <w:color w:val="auto"/>
          <w:sz w:val="24"/>
          <w:szCs w:val="24"/>
        </w:rPr>
        <w:t xml:space="preserve"> ему счета-фактуры. Покупатель вправе удержать сумму за хранение указанно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BB7A40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3C2C9F" w:rsidRPr="00BB2328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B2328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3</w:t>
      </w:r>
      <w:r w:rsidR="00A21BAC" w:rsidRPr="00BB2328">
        <w:rPr>
          <w:color w:val="auto"/>
          <w:sz w:val="24"/>
          <w:szCs w:val="24"/>
        </w:rPr>
        <w:t xml:space="preserve"> Порядок приемки </w:t>
      </w:r>
      <w:r w:rsidR="00CF38DC" w:rsidRPr="00BB2328">
        <w:rPr>
          <w:color w:val="auto"/>
          <w:sz w:val="24"/>
          <w:szCs w:val="24"/>
        </w:rPr>
        <w:t>товара</w:t>
      </w:r>
      <w:r w:rsidR="00A21BAC" w:rsidRPr="00BB2328">
        <w:rPr>
          <w:color w:val="auto"/>
          <w:sz w:val="24"/>
          <w:szCs w:val="24"/>
        </w:rPr>
        <w:t xml:space="preserve"> по качеству</w:t>
      </w:r>
      <w:r w:rsidRPr="00BB2328">
        <w:rPr>
          <w:color w:val="auto"/>
          <w:sz w:val="24"/>
          <w:szCs w:val="24"/>
        </w:rPr>
        <w:t xml:space="preserve">, </w:t>
      </w:r>
      <w:r w:rsidR="00A21BAC" w:rsidRPr="00BB2328">
        <w:rPr>
          <w:color w:val="auto"/>
          <w:sz w:val="24"/>
          <w:szCs w:val="24"/>
        </w:rPr>
        <w:t>количеству</w:t>
      </w:r>
      <w:r w:rsidR="00F82DD8" w:rsidRPr="00BB2328">
        <w:rPr>
          <w:color w:val="auto"/>
          <w:sz w:val="24"/>
          <w:szCs w:val="24"/>
        </w:rPr>
        <w:t>, ассортименту</w:t>
      </w:r>
    </w:p>
    <w:p w:rsidR="004220ED" w:rsidRPr="00BB2328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BB2328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Поставляем</w:t>
      </w:r>
      <w:r w:rsidR="004F7FA9" w:rsidRPr="00BB2328">
        <w:rPr>
          <w:color w:val="auto"/>
          <w:sz w:val="24"/>
          <w:szCs w:val="24"/>
        </w:rPr>
        <w:t>ый</w:t>
      </w:r>
      <w:r w:rsidR="004220ED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4220ED" w:rsidRPr="00BB2328">
        <w:rPr>
          <w:color w:val="auto"/>
          <w:sz w:val="24"/>
          <w:szCs w:val="24"/>
        </w:rPr>
        <w:t xml:space="preserve"> долж</w:t>
      </w:r>
      <w:r w:rsidR="004F7FA9" w:rsidRPr="00BB2328">
        <w:rPr>
          <w:color w:val="auto"/>
          <w:sz w:val="24"/>
          <w:szCs w:val="24"/>
        </w:rPr>
        <w:t>ен</w:t>
      </w:r>
      <w:r w:rsidR="004220ED" w:rsidRPr="00BB2328">
        <w:rPr>
          <w:color w:val="auto"/>
          <w:sz w:val="24"/>
          <w:szCs w:val="24"/>
        </w:rPr>
        <w:t xml:space="preserve"> соответствовать ГОСТ, ТУ, принятым для 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, образцам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 т</w:t>
      </w:r>
      <w:r w:rsidR="00B74540" w:rsidRPr="00BB2328">
        <w:rPr>
          <w:color w:val="auto"/>
          <w:sz w:val="24"/>
          <w:szCs w:val="24"/>
        </w:rPr>
        <w:t>акже требованиям, изложенным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. </w:t>
      </w:r>
      <w:r w:rsidR="0049099B" w:rsidRPr="00BB2328">
        <w:rPr>
          <w:color w:val="auto"/>
          <w:sz w:val="24"/>
          <w:szCs w:val="24"/>
        </w:rPr>
        <w:t xml:space="preserve">Качество </w:t>
      </w:r>
      <w:r w:rsidR="00CF38DC" w:rsidRPr="00BB2328">
        <w:rPr>
          <w:color w:val="auto"/>
          <w:sz w:val="24"/>
          <w:szCs w:val="24"/>
        </w:rPr>
        <w:t>товара</w:t>
      </w:r>
      <w:r w:rsidR="0049099B" w:rsidRPr="00BB2328">
        <w:rPr>
          <w:color w:val="auto"/>
          <w:sz w:val="24"/>
          <w:szCs w:val="24"/>
        </w:rPr>
        <w:t xml:space="preserve">  должно удостоверяться сертификатом / паспортом качества / иным нормативно-техническим документом и, если предусмотрено Спецификацией</w:t>
      </w:r>
      <w:r w:rsidR="00BB7A40" w:rsidRPr="00BB2328">
        <w:rPr>
          <w:color w:val="auto"/>
          <w:sz w:val="24"/>
          <w:szCs w:val="24"/>
        </w:rPr>
        <w:t>, Заявкой</w:t>
      </w:r>
      <w:r w:rsidR="0049099B" w:rsidRPr="00BB2328">
        <w:rPr>
          <w:color w:val="auto"/>
          <w:sz w:val="24"/>
          <w:szCs w:val="24"/>
        </w:rPr>
        <w:t xml:space="preserve">, утвержденной технической документацией. </w:t>
      </w:r>
      <w:r w:rsidR="004220ED" w:rsidRPr="00BB2328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 указывается предприятие-изготовитель.</w:t>
      </w:r>
    </w:p>
    <w:p w:rsidR="00431242" w:rsidRPr="00BB2328" w:rsidRDefault="00431242" w:rsidP="00431242">
      <w:pPr>
        <w:tabs>
          <w:tab w:val="num" w:pos="108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Гарантийный срок  на  </w:t>
      </w:r>
      <w:r w:rsidR="005277D4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составляет 12 (двенадцать) месяцев  </w:t>
      </w:r>
      <w:proofErr w:type="gramStart"/>
      <w:r w:rsidRPr="00BB2328">
        <w:rPr>
          <w:color w:val="auto"/>
          <w:sz w:val="24"/>
          <w:szCs w:val="24"/>
        </w:rPr>
        <w:t>с  даты подписания</w:t>
      </w:r>
      <w:proofErr w:type="gramEnd"/>
      <w:r w:rsidRPr="00BB2328">
        <w:rPr>
          <w:color w:val="auto"/>
          <w:sz w:val="24"/>
          <w:szCs w:val="24"/>
        </w:rPr>
        <w:t xml:space="preserve"> Покупателем товарной  накладной по форме ТОРГ-12, если  иной  срок  не согласован сторонами в Спецификации. В течение гарантийного срока Поставщик гарантирует соответствие </w:t>
      </w:r>
      <w:r w:rsidR="005277D4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требованиям,  предусмотренным договором (Спецификацией).</w:t>
      </w:r>
    </w:p>
    <w:p w:rsidR="004220ED" w:rsidRPr="00BB2328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</w:r>
      <w:r w:rsidR="004572B4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 xml:space="preserve">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 по качеству</w:t>
      </w:r>
      <w:r w:rsidR="009D0E90" w:rsidRPr="00BB2328">
        <w:rPr>
          <w:color w:val="auto"/>
          <w:sz w:val="24"/>
          <w:szCs w:val="24"/>
        </w:rPr>
        <w:t>, количеству и ассортименту</w:t>
      </w:r>
      <w:r w:rsidR="004220ED" w:rsidRPr="00BB2328">
        <w:rPr>
          <w:color w:val="auto"/>
          <w:sz w:val="24"/>
          <w:szCs w:val="24"/>
        </w:rPr>
        <w:t xml:space="preserve"> осуществляется</w:t>
      </w:r>
      <w:r w:rsidR="003303AC" w:rsidRPr="00BB2328">
        <w:rPr>
          <w:color w:val="auto"/>
          <w:sz w:val="24"/>
          <w:szCs w:val="24"/>
        </w:rPr>
        <w:t xml:space="preserve"> на складе Покупателя</w:t>
      </w:r>
      <w:r w:rsidR="004220ED" w:rsidRPr="00BB2328">
        <w:rPr>
          <w:color w:val="auto"/>
          <w:sz w:val="24"/>
          <w:szCs w:val="24"/>
        </w:rPr>
        <w:t xml:space="preserve"> в соответствии с условиями</w:t>
      </w:r>
      <w:r w:rsidR="004572B4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согласованными С</w:t>
      </w:r>
      <w:r w:rsidR="004220ED" w:rsidRPr="00BB2328">
        <w:rPr>
          <w:color w:val="auto"/>
          <w:sz w:val="24"/>
          <w:szCs w:val="24"/>
        </w:rPr>
        <w:t>торонами в настоящем договоре:</w:t>
      </w:r>
    </w:p>
    <w:p w:rsidR="004220ED" w:rsidRPr="00BB2328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поступлении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Покупатель приостанавливает приемку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</w:t>
      </w:r>
      <w:proofErr w:type="gramStart"/>
      <w:r w:rsidRPr="00BB2328">
        <w:rPr>
          <w:color w:val="auto"/>
          <w:sz w:val="24"/>
          <w:szCs w:val="24"/>
        </w:rPr>
        <w:t>с даты приостановления</w:t>
      </w:r>
      <w:proofErr w:type="gramEnd"/>
      <w:r w:rsidRPr="00BB2328">
        <w:rPr>
          <w:color w:val="auto"/>
          <w:sz w:val="24"/>
          <w:szCs w:val="24"/>
        </w:rPr>
        <w:t xml:space="preserve"> приемки, уведомляет Поставщика факсимильным сообщением об отсутствии документов</w:t>
      </w:r>
      <w:r w:rsidR="004572B4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</w:t>
      </w:r>
      <w:r w:rsidR="009C27BF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предоставлении)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.</w:t>
      </w:r>
      <w:r w:rsidR="009D0E9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Покупатель вправе возвратить поступивш</w:t>
      </w:r>
      <w:r w:rsidR="00AE228C">
        <w:rPr>
          <w:color w:val="auto"/>
          <w:sz w:val="24"/>
          <w:szCs w:val="24"/>
        </w:rPr>
        <w:t>ий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качество,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Поставщику, с составлением соответствующего акта.</w:t>
      </w:r>
    </w:p>
    <w:p w:rsidR="00DB0C69" w:rsidRPr="00BB2328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обнаружении в ходе приемки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сертификату качества и (или) отгрузочным документам</w:t>
      </w:r>
      <w:r w:rsidR="00AA24C5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Покупатель приостанав</w:t>
      </w:r>
      <w:r w:rsidR="00333C66" w:rsidRPr="00BB2328">
        <w:rPr>
          <w:color w:val="auto"/>
          <w:sz w:val="24"/>
          <w:szCs w:val="24"/>
        </w:rPr>
        <w:t xml:space="preserve">ливает дальнейшую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333C66"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="004220ED"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</w:t>
      </w:r>
      <w:proofErr w:type="gramStart"/>
      <w:r w:rsidR="004220ED" w:rsidRPr="00BB2328">
        <w:rPr>
          <w:color w:val="auto"/>
          <w:sz w:val="24"/>
          <w:szCs w:val="24"/>
        </w:rPr>
        <w:t>с даты приостановления</w:t>
      </w:r>
      <w:proofErr w:type="gramEnd"/>
      <w:r w:rsidR="004220ED" w:rsidRPr="00BB2328">
        <w:rPr>
          <w:color w:val="auto"/>
          <w:sz w:val="24"/>
          <w:szCs w:val="24"/>
        </w:rPr>
        <w:t xml:space="preserve"> приемки, вызывает телеграммой представителя Поставщика</w:t>
      </w:r>
      <w:r w:rsidR="00723B3D" w:rsidRPr="00BB2328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BB2328">
        <w:rPr>
          <w:color w:val="auto"/>
          <w:sz w:val="24"/>
          <w:szCs w:val="24"/>
        </w:rPr>
        <w:t>.</w:t>
      </w:r>
      <w:r w:rsidR="00DB0C69" w:rsidRPr="00BB2328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BB2328">
        <w:rPr>
          <w:color w:val="auto"/>
          <w:sz w:val="24"/>
          <w:szCs w:val="24"/>
        </w:rPr>
        <w:t>ли</w:t>
      </w:r>
      <w:r w:rsidR="00DB0C69" w:rsidRPr="00BB2328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BB2328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</w:t>
      </w:r>
      <w:r w:rsidR="00BB7A4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направлении) своего представителя для учас</w:t>
      </w:r>
      <w:r w:rsidR="00333C66" w:rsidRPr="00BB2328">
        <w:rPr>
          <w:color w:val="auto"/>
          <w:sz w:val="24"/>
          <w:szCs w:val="24"/>
        </w:rPr>
        <w:t xml:space="preserve">тия в приемке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</w:t>
      </w:r>
      <w:r w:rsidR="00D102E9" w:rsidRPr="00BB2328">
        <w:rPr>
          <w:color w:val="auto"/>
          <w:sz w:val="24"/>
          <w:szCs w:val="24"/>
        </w:rPr>
        <w:t>Представитель одногороднего Постав</w:t>
      </w:r>
      <w:r w:rsidR="004429A3" w:rsidRPr="00BB2328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BB2328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BB2328">
        <w:rPr>
          <w:color w:val="auto"/>
          <w:sz w:val="24"/>
          <w:szCs w:val="24"/>
        </w:rPr>
        <w:t>а обязан явиться в течение</w:t>
      </w:r>
      <w:r w:rsidR="00614111" w:rsidRPr="00BB2328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BB2328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BB2328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BB2328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BB2328">
        <w:rPr>
          <w:color w:val="auto"/>
          <w:sz w:val="24"/>
          <w:szCs w:val="24"/>
        </w:rPr>
        <w:t>1</w:t>
      </w:r>
      <w:r w:rsidR="0086092E" w:rsidRPr="00BB2328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86092E" w:rsidRPr="00BB2328">
        <w:rPr>
          <w:color w:val="auto"/>
          <w:sz w:val="24"/>
          <w:szCs w:val="24"/>
        </w:rPr>
        <w:t xml:space="preserve"> в одностороннем порядке либо</w:t>
      </w:r>
      <w:r w:rsidR="003A6CAB" w:rsidRPr="00BB2328">
        <w:rPr>
          <w:color w:val="auto"/>
          <w:sz w:val="24"/>
          <w:szCs w:val="24"/>
        </w:rPr>
        <w:t xml:space="preserve"> </w:t>
      </w:r>
      <w:r w:rsidR="00144133" w:rsidRPr="00BB2328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E00EFF" w:rsidRPr="00BB2328" w:rsidRDefault="005E0E9F" w:rsidP="00E00EF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BB2328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CD030F" w:rsidRPr="00BB2328" w:rsidRDefault="005277D4" w:rsidP="00CD030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3.2.3</w:t>
      </w:r>
      <w:proofErr w:type="gramStart"/>
      <w:r w:rsidRPr="00BB2328">
        <w:rPr>
          <w:color w:val="auto"/>
          <w:sz w:val="24"/>
          <w:szCs w:val="24"/>
        </w:rPr>
        <w:t xml:space="preserve"> </w:t>
      </w:r>
      <w:r w:rsidR="00CD030F" w:rsidRPr="00BB2328">
        <w:rPr>
          <w:color w:val="auto"/>
          <w:sz w:val="24"/>
          <w:szCs w:val="24"/>
        </w:rPr>
        <w:t>Д</w:t>
      </w:r>
      <w:proofErr w:type="gramEnd"/>
      <w:r w:rsidR="00CD030F" w:rsidRPr="00BB2328">
        <w:rPr>
          <w:color w:val="auto"/>
          <w:sz w:val="24"/>
          <w:szCs w:val="24"/>
        </w:rPr>
        <w:t xml:space="preserve">опускается выборочная (частичная) проверка качества товара с распространением результатов проверки какой-либо части  товара   на всю партию.  </w:t>
      </w:r>
      <w:proofErr w:type="gramStart"/>
      <w:r w:rsidR="00CD030F" w:rsidRPr="00BB2328">
        <w:rPr>
          <w:color w:val="auto"/>
          <w:sz w:val="24"/>
          <w:szCs w:val="24"/>
        </w:rPr>
        <w:t>При  этом  под  партией  товара понимается  товар, который поставляется одновременно по одному  товарораспорядительному   документу (товарная накладная, транспортная накладная, счет-фактура, универсальный  передаточный  документ.</w:t>
      </w:r>
      <w:proofErr w:type="gramEnd"/>
    </w:p>
    <w:p w:rsidR="004220ED" w:rsidRPr="00BB2328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Если для участия в составлении ак</w:t>
      </w:r>
      <w:r w:rsidR="00065334" w:rsidRPr="00BB2328">
        <w:rPr>
          <w:color w:val="auto"/>
          <w:sz w:val="24"/>
          <w:szCs w:val="24"/>
        </w:rPr>
        <w:t xml:space="preserve">та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BB2328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BB2328">
        <w:rPr>
          <w:color w:val="auto"/>
          <w:sz w:val="24"/>
          <w:szCs w:val="24"/>
        </w:rPr>
        <w:t>.</w:t>
      </w:r>
    </w:p>
    <w:p w:rsidR="005277D4" w:rsidRPr="00BB2328" w:rsidRDefault="005277D4" w:rsidP="005277D4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3.4. В случае поставки товара  ненадлежащего качества, выявления  несоответствия товара требованиям по качеству в течение  гарантийного  срока, Поставщик обязан за  свой  счет заменить  товар новым  качественным в  течение 30 (тридцати) дней со дня  получения  сообщения Покупателя (грузополучателя) о выявленных недостатках, если  иной  срок  не установлен соглашением между Поставщиком  и Покупателем. При  поставке некомплектного  товара Поставщик обязан за  свой  счет доукомплектовать е</w:t>
      </w:r>
      <w:r w:rsidR="003305B0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в  течение 30 (тридцат</w:t>
      </w:r>
      <w:r w:rsidR="00F366EB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)  дней со дня  получения  соответствующего сообщения Покупателя (грузополучателя), если  иной  срок не установлен соглашением между Поставщиком  и Покупателем. В  случае  нарушения  сроков, установленных настоящим пунктом  договора или  соглашением  сторон, Поставщик уплачивает Покупателю штраф в размере 10% от  стоимости товара ненадлежащего  качества/несоответствующе</w:t>
      </w:r>
      <w:r w:rsidR="00F16E9A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условиям  договора и/или  некомплектного товара.</w:t>
      </w:r>
    </w:p>
    <w:p w:rsidR="009621A0" w:rsidRPr="00BB2328" w:rsidRDefault="009621A0" w:rsidP="009621A0">
      <w:pPr>
        <w:tabs>
          <w:tab w:val="left" w:pos="1440"/>
        </w:tabs>
        <w:ind w:left="709"/>
        <w:jc w:val="both"/>
        <w:rPr>
          <w:color w:val="auto"/>
          <w:sz w:val="24"/>
          <w:szCs w:val="24"/>
        </w:rPr>
      </w:pPr>
    </w:p>
    <w:p w:rsidR="008E376F" w:rsidRPr="00BB2328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Цена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порядок расчетов</w:t>
      </w:r>
    </w:p>
    <w:p w:rsidR="0099097C" w:rsidRPr="00BB2328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EA2D57" w:rsidRDefault="0099097C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Цена</w:t>
      </w:r>
      <w:r w:rsidR="008155F4" w:rsidRPr="00EA2D57">
        <w:rPr>
          <w:color w:val="auto"/>
          <w:sz w:val="24"/>
          <w:szCs w:val="24"/>
        </w:rPr>
        <w:t xml:space="preserve"> </w:t>
      </w:r>
      <w:r w:rsidR="009F7847" w:rsidRPr="00EA2D57">
        <w:rPr>
          <w:color w:val="auto"/>
          <w:sz w:val="24"/>
          <w:szCs w:val="24"/>
        </w:rPr>
        <w:t xml:space="preserve">товара </w:t>
      </w:r>
      <w:r w:rsidR="0069558A" w:rsidRPr="00EA2D57">
        <w:rPr>
          <w:color w:val="auto"/>
          <w:sz w:val="24"/>
          <w:szCs w:val="24"/>
        </w:rPr>
        <w:t>согласовыва</w:t>
      </w:r>
      <w:r w:rsidR="008155F4" w:rsidRPr="00EA2D57">
        <w:rPr>
          <w:color w:val="auto"/>
          <w:sz w:val="24"/>
          <w:szCs w:val="24"/>
        </w:rPr>
        <w:t>е</w:t>
      </w:r>
      <w:r w:rsidR="0069558A" w:rsidRPr="00EA2D57">
        <w:rPr>
          <w:color w:val="auto"/>
          <w:sz w:val="24"/>
          <w:szCs w:val="24"/>
        </w:rPr>
        <w:t>тся С</w:t>
      </w:r>
      <w:r w:rsidR="00EC047E" w:rsidRPr="00EA2D57">
        <w:rPr>
          <w:color w:val="auto"/>
          <w:sz w:val="24"/>
          <w:szCs w:val="24"/>
        </w:rPr>
        <w:t>торонами в</w:t>
      </w:r>
      <w:r w:rsidR="00EA7395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Спецификациях к настоящему договору.</w:t>
      </w:r>
      <w:r w:rsidR="00F40158" w:rsidRPr="00EA2D57">
        <w:rPr>
          <w:color w:val="auto"/>
          <w:sz w:val="24"/>
          <w:szCs w:val="24"/>
        </w:rPr>
        <w:t xml:space="preserve"> С</w:t>
      </w:r>
      <w:r w:rsidR="00EA7395" w:rsidRPr="00EA2D57">
        <w:rPr>
          <w:color w:val="auto"/>
          <w:sz w:val="24"/>
          <w:szCs w:val="24"/>
        </w:rPr>
        <w:t>огласованные</w:t>
      </w:r>
      <w:r w:rsidR="0010547A" w:rsidRPr="00EA2D57">
        <w:rPr>
          <w:color w:val="auto"/>
          <w:sz w:val="24"/>
          <w:szCs w:val="24"/>
        </w:rPr>
        <w:t xml:space="preserve"> в Спецификации</w:t>
      </w:r>
      <w:r w:rsidR="005454C4" w:rsidRPr="00EA2D57">
        <w:rPr>
          <w:color w:val="auto"/>
          <w:sz w:val="24"/>
          <w:szCs w:val="24"/>
        </w:rPr>
        <w:t xml:space="preserve"> </w:t>
      </w:r>
      <w:r w:rsidR="00F40158" w:rsidRPr="00EA2D57">
        <w:rPr>
          <w:color w:val="auto"/>
          <w:sz w:val="24"/>
          <w:szCs w:val="24"/>
        </w:rPr>
        <w:t xml:space="preserve">цены </w:t>
      </w:r>
      <w:r w:rsidR="00EA7395" w:rsidRPr="00EA2D57">
        <w:rPr>
          <w:color w:val="auto"/>
          <w:sz w:val="24"/>
          <w:szCs w:val="24"/>
        </w:rPr>
        <w:t>стор</w:t>
      </w:r>
      <w:r w:rsidR="0010547A" w:rsidRPr="00EA2D57">
        <w:rPr>
          <w:color w:val="auto"/>
          <w:sz w:val="24"/>
          <w:szCs w:val="24"/>
        </w:rPr>
        <w:t xml:space="preserve">оны применяют для расчета общей суммы товара </w:t>
      </w:r>
      <w:r w:rsidR="00EA7395" w:rsidRPr="00EA2D57">
        <w:rPr>
          <w:color w:val="auto"/>
          <w:sz w:val="24"/>
          <w:szCs w:val="24"/>
        </w:rPr>
        <w:t>в</w:t>
      </w:r>
      <w:r w:rsidR="00EC047E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Заявках, подписываемых сторонами в течение срока действия настоящего договора.</w:t>
      </w:r>
      <w:r w:rsidR="00EA7395" w:rsidRPr="00EA2D57">
        <w:rPr>
          <w:color w:val="auto"/>
          <w:sz w:val="24"/>
          <w:szCs w:val="24"/>
        </w:rPr>
        <w:t xml:space="preserve"> </w:t>
      </w:r>
    </w:p>
    <w:p w:rsidR="008155F4" w:rsidRPr="00EA2D57" w:rsidRDefault="00B74540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Если иное не предусмотрено в С</w:t>
      </w:r>
      <w:r w:rsidR="008155F4" w:rsidRPr="00EA2D57">
        <w:rPr>
          <w:color w:val="auto"/>
          <w:sz w:val="24"/>
          <w:szCs w:val="24"/>
        </w:rPr>
        <w:t>пецификации, оплата поставленно</w:t>
      </w:r>
      <w:r w:rsidR="003A6CAB" w:rsidRPr="00EA2D57">
        <w:rPr>
          <w:color w:val="auto"/>
          <w:sz w:val="24"/>
          <w:szCs w:val="24"/>
        </w:rPr>
        <w:t>го</w:t>
      </w:r>
      <w:r w:rsidR="008155F4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товара</w:t>
      </w:r>
      <w:r w:rsidR="008155F4" w:rsidRPr="00EA2D57">
        <w:rPr>
          <w:color w:val="auto"/>
          <w:sz w:val="24"/>
          <w:szCs w:val="24"/>
        </w:rPr>
        <w:t xml:space="preserve"> производится в течение </w:t>
      </w:r>
      <w:r w:rsidR="003E55E4" w:rsidRPr="00EA2D57">
        <w:rPr>
          <w:color w:val="auto"/>
          <w:sz w:val="24"/>
          <w:szCs w:val="24"/>
        </w:rPr>
        <w:t>9</w:t>
      </w:r>
      <w:r w:rsidR="008155F4" w:rsidRPr="00EA2D57">
        <w:rPr>
          <w:color w:val="auto"/>
          <w:sz w:val="24"/>
          <w:szCs w:val="24"/>
        </w:rPr>
        <w:t>0</w:t>
      </w:r>
      <w:r w:rsidR="00263E73" w:rsidRPr="00EA2D57">
        <w:rPr>
          <w:color w:val="auto"/>
          <w:sz w:val="24"/>
          <w:szCs w:val="24"/>
        </w:rPr>
        <w:t xml:space="preserve"> (</w:t>
      </w:r>
      <w:r w:rsidR="003E55E4" w:rsidRPr="00EA2D57">
        <w:rPr>
          <w:color w:val="auto"/>
          <w:sz w:val="24"/>
          <w:szCs w:val="24"/>
        </w:rPr>
        <w:t>Девяносто</w:t>
      </w:r>
      <w:r w:rsidR="00263E73" w:rsidRPr="00EA2D57">
        <w:rPr>
          <w:color w:val="auto"/>
          <w:sz w:val="24"/>
          <w:szCs w:val="24"/>
        </w:rPr>
        <w:t>)</w:t>
      </w:r>
      <w:r w:rsidR="008155F4" w:rsidRPr="00EA2D5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EA2D57">
        <w:rPr>
          <w:color w:val="auto"/>
          <w:sz w:val="24"/>
          <w:szCs w:val="24"/>
        </w:rPr>
        <w:t>ателю оригиналов</w:t>
      </w:r>
      <w:r w:rsidR="008155F4" w:rsidRPr="00EA2D57">
        <w:rPr>
          <w:color w:val="auto"/>
          <w:sz w:val="24"/>
          <w:szCs w:val="24"/>
        </w:rPr>
        <w:t xml:space="preserve"> счета-фактуры</w:t>
      </w:r>
      <w:r w:rsidR="00BE7483" w:rsidRPr="00EA2D57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CF38DC" w:rsidRPr="00EA2D57">
        <w:rPr>
          <w:color w:val="auto"/>
          <w:sz w:val="24"/>
          <w:szCs w:val="24"/>
        </w:rPr>
        <w:t>товар</w:t>
      </w:r>
      <w:r w:rsidR="008155F4" w:rsidRPr="00EA2D57">
        <w:rPr>
          <w:color w:val="auto"/>
          <w:sz w:val="24"/>
          <w:szCs w:val="24"/>
        </w:rPr>
        <w:t>.</w:t>
      </w:r>
      <w:r w:rsidR="00DB0C69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</w:t>
      </w:r>
      <w:r w:rsidR="00DB0C69" w:rsidRPr="00EA2D57">
        <w:rPr>
          <w:color w:val="auto"/>
          <w:sz w:val="24"/>
          <w:szCs w:val="24"/>
        </w:rPr>
        <w:t>,  поставленн</w:t>
      </w:r>
      <w:r w:rsidR="001B539C" w:rsidRPr="00EA2D57">
        <w:rPr>
          <w:color w:val="auto"/>
          <w:sz w:val="24"/>
          <w:szCs w:val="24"/>
        </w:rPr>
        <w:t>ый</w:t>
      </w:r>
      <w:r w:rsidR="00DB0C69" w:rsidRPr="00EA2D57">
        <w:rPr>
          <w:color w:val="auto"/>
          <w:sz w:val="24"/>
          <w:szCs w:val="24"/>
        </w:rPr>
        <w:t xml:space="preserve"> </w:t>
      </w:r>
      <w:r w:rsidR="00DB0C69" w:rsidRPr="00EA2D57">
        <w:rPr>
          <w:color w:val="auto"/>
          <w:sz w:val="24"/>
          <w:szCs w:val="24"/>
        </w:rPr>
        <w:lastRenderedPageBreak/>
        <w:t>досрочно,  подлежит оплате с учетом срока поставки, согласованного в  Спецификации,  независимо  от даты  фактической поставки</w:t>
      </w:r>
      <w:r w:rsidR="000D2C76">
        <w:rPr>
          <w:color w:val="auto"/>
          <w:sz w:val="24"/>
          <w:szCs w:val="24"/>
        </w:rPr>
        <w:t>.</w:t>
      </w:r>
    </w:p>
    <w:p w:rsidR="007608E7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 xml:space="preserve">Понесенные расходы </w:t>
      </w:r>
      <w:r w:rsidR="00B06C2F" w:rsidRPr="00BB2328">
        <w:rPr>
          <w:color w:val="auto"/>
          <w:sz w:val="24"/>
          <w:szCs w:val="24"/>
        </w:rPr>
        <w:t>Поставщика</w:t>
      </w:r>
      <w:r w:rsidR="00B14B4E" w:rsidRPr="00BB2328">
        <w:rPr>
          <w:color w:val="auto"/>
          <w:sz w:val="24"/>
          <w:szCs w:val="24"/>
        </w:rPr>
        <w:t xml:space="preserve">, связанные с доставкой </w:t>
      </w:r>
      <w:r w:rsidR="00CF38DC" w:rsidRPr="00BB2328">
        <w:rPr>
          <w:color w:val="auto"/>
          <w:sz w:val="24"/>
          <w:szCs w:val="24"/>
        </w:rPr>
        <w:t>товара</w:t>
      </w:r>
      <w:r w:rsidR="00B14B4E" w:rsidRPr="00BB2328">
        <w:rPr>
          <w:color w:val="auto"/>
          <w:sz w:val="24"/>
          <w:szCs w:val="24"/>
        </w:rPr>
        <w:t xml:space="preserve"> </w:t>
      </w:r>
      <w:r w:rsidR="000211F1" w:rsidRPr="00BB2328">
        <w:rPr>
          <w:color w:val="auto"/>
          <w:sz w:val="24"/>
          <w:szCs w:val="24"/>
        </w:rPr>
        <w:t>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425B1A" w:rsidRPr="00BB2328">
        <w:rPr>
          <w:color w:val="auto"/>
          <w:sz w:val="24"/>
          <w:szCs w:val="24"/>
        </w:rPr>
        <w:t>, в том числе</w:t>
      </w:r>
      <w:r w:rsidR="00A543F4" w:rsidRPr="00BB2328">
        <w:rPr>
          <w:color w:val="auto"/>
          <w:sz w:val="24"/>
          <w:szCs w:val="24"/>
        </w:rPr>
        <w:t xml:space="preserve">, </w:t>
      </w:r>
      <w:r w:rsidR="00425B1A" w:rsidRPr="00BB2328">
        <w:rPr>
          <w:color w:val="auto"/>
          <w:sz w:val="24"/>
          <w:szCs w:val="24"/>
        </w:rPr>
        <w:t xml:space="preserve">расходы </w:t>
      </w:r>
      <w:r w:rsidR="00A543F4" w:rsidRPr="00BB2328">
        <w:rPr>
          <w:color w:val="auto"/>
          <w:sz w:val="24"/>
          <w:szCs w:val="24"/>
        </w:rPr>
        <w:t xml:space="preserve">на </w:t>
      </w:r>
      <w:r w:rsidR="002F6F6C" w:rsidRPr="00BB2328">
        <w:rPr>
          <w:color w:val="auto"/>
          <w:sz w:val="24"/>
          <w:szCs w:val="24"/>
        </w:rPr>
        <w:t xml:space="preserve">услуги </w:t>
      </w:r>
      <w:r w:rsidR="00890550" w:rsidRPr="00BB2328">
        <w:rPr>
          <w:color w:val="auto"/>
          <w:sz w:val="24"/>
          <w:szCs w:val="24"/>
        </w:rPr>
        <w:t xml:space="preserve">по </w:t>
      </w:r>
      <w:r w:rsidR="004B1EBA" w:rsidRPr="00BB2328">
        <w:rPr>
          <w:color w:val="auto"/>
          <w:sz w:val="24"/>
          <w:szCs w:val="24"/>
        </w:rPr>
        <w:t>аренде</w:t>
      </w:r>
      <w:r w:rsidR="006F5639" w:rsidRPr="00BB2328">
        <w:rPr>
          <w:color w:val="auto"/>
          <w:sz w:val="24"/>
          <w:szCs w:val="24"/>
        </w:rPr>
        <w:t xml:space="preserve"> </w:t>
      </w:r>
      <w:r w:rsidR="00C86768" w:rsidRPr="00BB2328">
        <w:rPr>
          <w:color w:val="auto"/>
          <w:sz w:val="24"/>
          <w:szCs w:val="24"/>
        </w:rPr>
        <w:t>транспортного средства</w:t>
      </w:r>
      <w:r w:rsidR="0027506E" w:rsidRPr="00BB2328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BB2328">
        <w:rPr>
          <w:color w:val="auto"/>
          <w:sz w:val="24"/>
          <w:szCs w:val="24"/>
        </w:rPr>
        <w:t xml:space="preserve">, </w:t>
      </w:r>
      <w:r w:rsidR="00890550" w:rsidRPr="00BB2328">
        <w:rPr>
          <w:color w:val="auto"/>
          <w:sz w:val="24"/>
          <w:szCs w:val="24"/>
        </w:rPr>
        <w:t xml:space="preserve">оплата </w:t>
      </w:r>
      <w:r w:rsidR="00775681" w:rsidRPr="00BB2328">
        <w:rPr>
          <w:color w:val="auto"/>
          <w:sz w:val="24"/>
          <w:szCs w:val="24"/>
        </w:rPr>
        <w:t xml:space="preserve">транспортно-экспедиционных </w:t>
      </w:r>
      <w:r w:rsidR="00890550" w:rsidRPr="00BB2328">
        <w:rPr>
          <w:color w:val="auto"/>
          <w:sz w:val="24"/>
          <w:szCs w:val="24"/>
        </w:rPr>
        <w:t>услуг</w:t>
      </w:r>
      <w:r w:rsidR="00775681" w:rsidRPr="00BB2328">
        <w:rPr>
          <w:color w:val="auto"/>
          <w:sz w:val="24"/>
          <w:szCs w:val="24"/>
        </w:rPr>
        <w:t xml:space="preserve"> </w:t>
      </w:r>
      <w:r w:rsidR="00A543F4" w:rsidRPr="00BB2328">
        <w:rPr>
          <w:color w:val="auto"/>
          <w:sz w:val="24"/>
          <w:szCs w:val="24"/>
        </w:rPr>
        <w:t>и пр</w:t>
      </w:r>
      <w:r w:rsidR="00E77CAC" w:rsidRPr="00BB2328">
        <w:rPr>
          <w:color w:val="auto"/>
          <w:sz w:val="24"/>
          <w:szCs w:val="24"/>
        </w:rPr>
        <w:t>очие расходы</w:t>
      </w:r>
      <w:r w:rsidR="0027506E" w:rsidRPr="00BB2328">
        <w:rPr>
          <w:color w:val="auto"/>
          <w:sz w:val="24"/>
          <w:szCs w:val="24"/>
        </w:rPr>
        <w:t xml:space="preserve"> </w:t>
      </w:r>
      <w:r w:rsidR="00974DEB" w:rsidRPr="00BB2328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974DEB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>в соответствии с</w:t>
      </w:r>
      <w:r w:rsidR="00A86C77" w:rsidRPr="00BB2328">
        <w:rPr>
          <w:color w:val="auto"/>
          <w:sz w:val="24"/>
          <w:szCs w:val="24"/>
        </w:rPr>
        <w:t xml:space="preserve"> </w:t>
      </w:r>
      <w:r w:rsidR="00DA2188" w:rsidRPr="00BB2328">
        <w:rPr>
          <w:color w:val="auto"/>
          <w:sz w:val="24"/>
          <w:szCs w:val="24"/>
        </w:rPr>
        <w:t>п.п.</w:t>
      </w:r>
      <w:r w:rsidR="00974DEB" w:rsidRPr="00BB2328">
        <w:rPr>
          <w:color w:val="auto"/>
          <w:sz w:val="24"/>
          <w:szCs w:val="24"/>
        </w:rPr>
        <w:t xml:space="preserve"> </w:t>
      </w:r>
      <w:r w:rsidR="00D41899" w:rsidRPr="00BB2328">
        <w:rPr>
          <w:color w:val="auto"/>
          <w:sz w:val="24"/>
          <w:szCs w:val="24"/>
        </w:rPr>
        <w:t>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.2., п.п. 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.3</w:t>
      </w:r>
      <w:r w:rsidR="00E77CAC" w:rsidRPr="00BB2328">
        <w:rPr>
          <w:color w:val="auto"/>
          <w:sz w:val="24"/>
          <w:szCs w:val="24"/>
        </w:rPr>
        <w:t xml:space="preserve">, </w:t>
      </w:r>
      <w:r w:rsidR="00B06C2F" w:rsidRPr="00BB2328">
        <w:rPr>
          <w:color w:val="auto"/>
          <w:sz w:val="24"/>
          <w:szCs w:val="24"/>
        </w:rPr>
        <w:t>договора подлежат возмещению</w:t>
      </w:r>
      <w:r w:rsidR="0027506E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 xml:space="preserve">Поставщику Покупателем после отгрузки 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</w:t>
      </w:r>
      <w:r w:rsidR="00EA2D57">
        <w:rPr>
          <w:color w:val="auto"/>
          <w:sz w:val="24"/>
          <w:szCs w:val="24"/>
        </w:rPr>
        <w:t>Заявке</w:t>
      </w:r>
      <w:r w:rsidR="00F6255A" w:rsidRPr="00BB2328">
        <w:rPr>
          <w:color w:val="auto"/>
          <w:sz w:val="24"/>
          <w:szCs w:val="24"/>
        </w:rPr>
        <w:t xml:space="preserve"> при</w:t>
      </w:r>
      <w:proofErr w:type="gramEnd"/>
      <w:r w:rsidR="00F6255A" w:rsidRPr="00BB2328">
        <w:rPr>
          <w:color w:val="auto"/>
          <w:sz w:val="24"/>
          <w:szCs w:val="24"/>
        </w:rPr>
        <w:t xml:space="preserve"> </w:t>
      </w:r>
      <w:proofErr w:type="gramStart"/>
      <w:r w:rsidR="00F6255A" w:rsidRPr="00BB2328">
        <w:rPr>
          <w:color w:val="auto"/>
          <w:sz w:val="24"/>
          <w:szCs w:val="24"/>
        </w:rPr>
        <w:t>условии</w:t>
      </w:r>
      <w:proofErr w:type="gramEnd"/>
      <w:r w:rsidR="00F6255A" w:rsidRPr="00BB2328">
        <w:rPr>
          <w:color w:val="auto"/>
          <w:sz w:val="24"/>
          <w:szCs w:val="24"/>
        </w:rPr>
        <w:t xml:space="preserve"> получения Покупателем от Поставщика оригинала счета–фактуры</w:t>
      </w:r>
      <w:r w:rsidR="003A75DF" w:rsidRPr="00BB2328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</w:t>
      </w:r>
      <w:r w:rsidR="006C4E6E" w:rsidRPr="00BB2328">
        <w:rPr>
          <w:color w:val="auto"/>
          <w:sz w:val="24"/>
          <w:szCs w:val="24"/>
        </w:rPr>
        <w:t>ах</w:t>
      </w:r>
      <w:r w:rsidR="003A75DF" w:rsidRPr="00BB2328">
        <w:rPr>
          <w:color w:val="auto"/>
          <w:sz w:val="24"/>
          <w:szCs w:val="24"/>
        </w:rPr>
        <w:t xml:space="preserve"> с приложением оправдательных документов</w:t>
      </w:r>
      <w:r w:rsidR="00F6255A" w:rsidRPr="00BB2328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BB2328">
        <w:rPr>
          <w:color w:val="auto"/>
          <w:sz w:val="24"/>
          <w:szCs w:val="24"/>
        </w:rPr>
        <w:t xml:space="preserve"> </w:t>
      </w:r>
      <w:r w:rsidR="00F6255A" w:rsidRPr="00BB2328">
        <w:rPr>
          <w:color w:val="auto"/>
          <w:sz w:val="24"/>
          <w:szCs w:val="24"/>
        </w:rPr>
        <w:t>одновременно с оплатой поставленно</w:t>
      </w:r>
      <w:r w:rsidR="00E3127D" w:rsidRPr="00BB2328">
        <w:rPr>
          <w:color w:val="auto"/>
          <w:sz w:val="24"/>
          <w:szCs w:val="24"/>
        </w:rPr>
        <w:t>го</w:t>
      </w:r>
      <w:r w:rsidR="00F6255A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3127D" w:rsidRPr="00BB2328">
        <w:rPr>
          <w:color w:val="auto"/>
          <w:sz w:val="24"/>
          <w:szCs w:val="24"/>
        </w:rPr>
        <w:t xml:space="preserve"> либо</w:t>
      </w:r>
      <w:r w:rsidR="00F6255A" w:rsidRPr="00BB2328">
        <w:rPr>
          <w:color w:val="auto"/>
          <w:sz w:val="24"/>
          <w:szCs w:val="24"/>
        </w:rPr>
        <w:t xml:space="preserve"> в течение 10 дней </w:t>
      </w:r>
      <w:proofErr w:type="gramStart"/>
      <w:r w:rsidR="00F6255A" w:rsidRPr="00BB2328">
        <w:rPr>
          <w:color w:val="auto"/>
          <w:sz w:val="24"/>
          <w:szCs w:val="24"/>
        </w:rPr>
        <w:t>с даты поставки</w:t>
      </w:r>
      <w:proofErr w:type="gramEnd"/>
      <w:r w:rsidR="00F6255A" w:rsidRPr="00BB2328">
        <w:rPr>
          <w:color w:val="auto"/>
          <w:sz w:val="24"/>
          <w:szCs w:val="24"/>
        </w:rPr>
        <w:t xml:space="preserve"> (при полной предварительной оплате </w:t>
      </w:r>
      <w:r w:rsidR="00CF38DC" w:rsidRPr="00BB2328">
        <w:rPr>
          <w:color w:val="auto"/>
          <w:sz w:val="24"/>
          <w:szCs w:val="24"/>
        </w:rPr>
        <w:t>товара</w:t>
      </w:r>
      <w:r w:rsidR="00F6255A" w:rsidRPr="00BB2328">
        <w:rPr>
          <w:color w:val="auto"/>
          <w:sz w:val="24"/>
          <w:szCs w:val="24"/>
        </w:rPr>
        <w:t>).</w:t>
      </w:r>
    </w:p>
    <w:p w:rsidR="00BB177F" w:rsidRPr="00BB2328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В случае</w:t>
      </w:r>
      <w:proofErr w:type="gramStart"/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,</w:t>
      </w:r>
      <w:proofErr w:type="gramEnd"/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 если стороны в Спецификации согласовали условие о полной или частичной предварительной оплате </w:t>
      </w:r>
      <w:r w:rsidR="00CF38DC" w:rsidRPr="00BB2328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</w:t>
      </w:r>
      <w:proofErr w:type="gramStart"/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с даты</w:t>
      </w:r>
      <w:r w:rsidR="007608E7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зачисления</w:t>
      </w:r>
      <w:proofErr w:type="gramEnd"/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 денежных средств на расчетный счет Поставщика</w:t>
      </w:r>
      <w:r w:rsidR="00BB177F" w:rsidRPr="00BB2328">
        <w:rPr>
          <w:color w:val="auto"/>
          <w:sz w:val="24"/>
          <w:szCs w:val="24"/>
        </w:rPr>
        <w:t xml:space="preserve">. </w:t>
      </w:r>
      <w:proofErr w:type="gramStart"/>
      <w:r w:rsidR="00BB177F" w:rsidRPr="00BB2328">
        <w:rPr>
          <w:color w:val="auto"/>
          <w:sz w:val="24"/>
          <w:szCs w:val="24"/>
        </w:rPr>
        <w:t>При нарушении указанного срока Покупатель вправе перенести срок оплаты окончательного платежа за поставленн</w:t>
      </w:r>
      <w:r w:rsidR="00E3127D" w:rsidRPr="00BB2328">
        <w:rPr>
          <w:color w:val="auto"/>
          <w:sz w:val="24"/>
          <w:szCs w:val="24"/>
        </w:rPr>
        <w:t>ое</w:t>
      </w:r>
      <w:r w:rsidR="00BB177F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BB177F" w:rsidRPr="00BB2328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BB2328">
        <w:rPr>
          <w:color w:val="auto"/>
          <w:sz w:val="24"/>
          <w:szCs w:val="24"/>
        </w:rPr>
        <w:t>ой оплаты (авансового платежа).</w:t>
      </w:r>
      <w:proofErr w:type="gramEnd"/>
    </w:p>
    <w:p w:rsidR="0099097C" w:rsidRPr="00BB2328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proofErr w:type="gramStart"/>
      <w:r w:rsidR="00732E51" w:rsidRPr="00BB2328">
        <w:rPr>
          <w:color w:val="auto"/>
          <w:sz w:val="24"/>
          <w:szCs w:val="24"/>
        </w:rPr>
        <w:t>С даты поставки</w:t>
      </w:r>
      <w:proofErr w:type="gramEnd"/>
      <w:r w:rsidR="00732E5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732E51" w:rsidRPr="00BB2328">
        <w:rPr>
          <w:color w:val="auto"/>
          <w:sz w:val="24"/>
          <w:szCs w:val="24"/>
        </w:rPr>
        <w:t xml:space="preserve"> и до е</w:t>
      </w:r>
      <w:r w:rsidR="00E3127D" w:rsidRPr="00BB2328">
        <w:rPr>
          <w:color w:val="auto"/>
          <w:sz w:val="24"/>
          <w:szCs w:val="24"/>
        </w:rPr>
        <w:t>го</w:t>
      </w:r>
      <w:r w:rsidR="00732E51" w:rsidRPr="00BB2328">
        <w:rPr>
          <w:color w:val="auto"/>
          <w:sz w:val="24"/>
          <w:szCs w:val="24"/>
        </w:rPr>
        <w:t xml:space="preserve"> оплаты </w:t>
      </w:r>
      <w:r w:rsidR="00CF38DC" w:rsidRPr="00BB2328">
        <w:rPr>
          <w:color w:val="auto"/>
          <w:sz w:val="24"/>
          <w:szCs w:val="24"/>
        </w:rPr>
        <w:t>товар</w:t>
      </w:r>
      <w:r w:rsidR="000D2C76">
        <w:rPr>
          <w:color w:val="auto"/>
          <w:sz w:val="24"/>
          <w:szCs w:val="24"/>
        </w:rPr>
        <w:t xml:space="preserve"> не признается находящим</w:t>
      </w:r>
      <w:r w:rsidR="00732E51" w:rsidRPr="00BB2328">
        <w:rPr>
          <w:color w:val="auto"/>
          <w:sz w:val="24"/>
          <w:szCs w:val="24"/>
        </w:rPr>
        <w:t>ся в залоге у Поставщика.</w:t>
      </w:r>
    </w:p>
    <w:p w:rsidR="009808F1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</w:t>
      </w:r>
      <w:r w:rsidR="009808F1" w:rsidRPr="00BB2328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</w:t>
      </w:r>
      <w:r w:rsidR="00E3127D" w:rsidRPr="00BB2328">
        <w:rPr>
          <w:color w:val="auto"/>
          <w:sz w:val="24"/>
          <w:szCs w:val="24"/>
        </w:rPr>
        <w:t>го</w:t>
      </w:r>
      <w:r w:rsidR="009808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 не соответствующего ассортимента,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>, поступ</w:t>
      </w:r>
      <w:r w:rsidRPr="00BB2328">
        <w:rPr>
          <w:color w:val="auto"/>
          <w:sz w:val="24"/>
          <w:szCs w:val="24"/>
        </w:rPr>
        <w:t>ивше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BB2328">
        <w:rPr>
          <w:color w:val="auto"/>
          <w:sz w:val="24"/>
          <w:szCs w:val="24"/>
        </w:rPr>
        <w:t>расходы (по представлению подтв</w:t>
      </w:r>
      <w:r w:rsidR="00B74540" w:rsidRPr="00BB2328">
        <w:rPr>
          <w:color w:val="auto"/>
          <w:sz w:val="24"/>
          <w:szCs w:val="24"/>
        </w:rPr>
        <w:t xml:space="preserve">ерждающих документов), </w:t>
      </w:r>
      <w:r w:rsidR="008D3496" w:rsidRPr="00BB2328">
        <w:rPr>
          <w:color w:val="auto"/>
          <w:sz w:val="24"/>
          <w:szCs w:val="24"/>
        </w:rPr>
        <w:t xml:space="preserve">расходы на </w:t>
      </w:r>
      <w:r w:rsidR="00B74540" w:rsidRPr="00BB2328">
        <w:rPr>
          <w:color w:val="auto"/>
          <w:sz w:val="24"/>
          <w:szCs w:val="24"/>
        </w:rPr>
        <w:t xml:space="preserve">погрузку-выгрузку и </w:t>
      </w:r>
      <w:r w:rsidR="009808F1" w:rsidRPr="00BB2328">
        <w:rPr>
          <w:color w:val="auto"/>
          <w:sz w:val="24"/>
          <w:szCs w:val="24"/>
        </w:rPr>
        <w:t>хранение (по предста</w:t>
      </w:r>
      <w:r w:rsidRPr="00BB2328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BB2328">
        <w:rPr>
          <w:color w:val="auto"/>
          <w:sz w:val="24"/>
          <w:szCs w:val="24"/>
        </w:rPr>
        <w:t>основан</w:t>
      </w:r>
      <w:r w:rsidRPr="00BB2328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BB2328">
        <w:rPr>
          <w:color w:val="auto"/>
          <w:sz w:val="24"/>
          <w:szCs w:val="24"/>
        </w:rPr>
        <w:t>Покупателя</w:t>
      </w:r>
      <w:r w:rsidR="004429A3" w:rsidRPr="00BB2328">
        <w:rPr>
          <w:color w:val="auto"/>
          <w:sz w:val="24"/>
          <w:szCs w:val="24"/>
        </w:rPr>
        <w:t>.</w:t>
      </w:r>
    </w:p>
    <w:p w:rsidR="004429A3" w:rsidRPr="00BB2328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.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поставленн</w:t>
      </w:r>
      <w:r w:rsidR="006C4E6E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до момента получения уведомления, долж</w:t>
      </w:r>
      <w:r w:rsidR="006C4E6E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оплачен</w:t>
      </w:r>
      <w:r w:rsidR="006C4E6E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Покупателем в сроки, установленные договором</w:t>
      </w:r>
      <w:r w:rsidR="00251279" w:rsidRPr="00BB2328">
        <w:rPr>
          <w:color w:val="auto"/>
          <w:sz w:val="24"/>
          <w:szCs w:val="24"/>
        </w:rPr>
        <w:t>.</w:t>
      </w:r>
    </w:p>
    <w:p w:rsidR="0099097C" w:rsidRPr="00BB2328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 Ответственность сторон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BB2328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BB2328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5.1</w:t>
      </w:r>
      <w:proofErr w:type="gramStart"/>
      <w:r w:rsidR="005157B7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</w:t>
      </w:r>
      <w:proofErr w:type="gramEnd"/>
      <w:r w:rsidRPr="00BB2328">
        <w:rPr>
          <w:color w:val="auto"/>
          <w:sz w:val="24"/>
          <w:szCs w:val="24"/>
        </w:rPr>
        <w:t xml:space="preserve"> случае </w:t>
      </w:r>
      <w:r w:rsidR="00754EDB" w:rsidRPr="00BB2328">
        <w:rPr>
          <w:color w:val="auto"/>
          <w:sz w:val="24"/>
          <w:szCs w:val="24"/>
        </w:rPr>
        <w:t>не</w:t>
      </w:r>
      <w:r w:rsidRPr="00BB2328">
        <w:rPr>
          <w:color w:val="auto"/>
          <w:sz w:val="24"/>
          <w:szCs w:val="24"/>
        </w:rPr>
        <w:t xml:space="preserve">исполнения </w:t>
      </w:r>
      <w:r w:rsidR="00754EDB" w:rsidRPr="00BB2328">
        <w:rPr>
          <w:color w:val="auto"/>
          <w:sz w:val="24"/>
          <w:szCs w:val="24"/>
        </w:rPr>
        <w:t xml:space="preserve">или ненадлежащего исполнения </w:t>
      </w:r>
      <w:r w:rsidRPr="00BB2328">
        <w:rPr>
          <w:color w:val="auto"/>
          <w:sz w:val="24"/>
          <w:szCs w:val="24"/>
        </w:rPr>
        <w:t>обязательств</w:t>
      </w:r>
      <w:r w:rsidR="00754EDB" w:rsidRPr="00BB2328">
        <w:rPr>
          <w:color w:val="auto"/>
          <w:sz w:val="24"/>
          <w:szCs w:val="24"/>
        </w:rPr>
        <w:t>а</w:t>
      </w:r>
      <w:r w:rsidRPr="00BB2328">
        <w:rPr>
          <w:color w:val="auto"/>
          <w:sz w:val="24"/>
          <w:szCs w:val="24"/>
        </w:rPr>
        <w:t xml:space="preserve"> по договору </w:t>
      </w:r>
      <w:r w:rsidR="004429A3" w:rsidRPr="00BB2328">
        <w:rPr>
          <w:color w:val="auto"/>
          <w:sz w:val="24"/>
          <w:szCs w:val="24"/>
        </w:rPr>
        <w:t>Поставщик</w:t>
      </w:r>
      <w:r w:rsidR="00D17A44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уплачивает </w:t>
      </w:r>
      <w:r w:rsidR="004429A3" w:rsidRPr="00BB2328">
        <w:rPr>
          <w:color w:val="auto"/>
          <w:sz w:val="24"/>
          <w:szCs w:val="24"/>
        </w:rPr>
        <w:t>Покупателю</w:t>
      </w:r>
      <w:r w:rsidRPr="00BB2328">
        <w:rPr>
          <w:color w:val="auto"/>
          <w:sz w:val="24"/>
          <w:szCs w:val="24"/>
        </w:rPr>
        <w:t xml:space="preserve"> неустойку в размере</w:t>
      </w:r>
      <w:r w:rsidR="00D314B0" w:rsidRPr="00BB2328">
        <w:rPr>
          <w:color w:val="auto"/>
          <w:sz w:val="24"/>
          <w:szCs w:val="24"/>
        </w:rPr>
        <w:t xml:space="preserve"> 0,1%</w:t>
      </w:r>
      <w:r w:rsidRPr="00BB2328">
        <w:rPr>
          <w:color w:val="auto"/>
          <w:sz w:val="24"/>
          <w:szCs w:val="24"/>
        </w:rPr>
        <w:t xml:space="preserve"> </w:t>
      </w:r>
      <w:r w:rsidR="00D17A44" w:rsidRPr="00BB2328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BB2328">
        <w:rPr>
          <w:color w:val="auto"/>
          <w:sz w:val="24"/>
          <w:szCs w:val="24"/>
        </w:rPr>
        <w:t>.</w:t>
      </w:r>
    </w:p>
    <w:p w:rsidR="00CC7893" w:rsidRPr="00BB2328" w:rsidRDefault="00CC7893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помимо уплаты неустойки за просрочку поставки, предусмотренной Договором, обязуется возместить все убытки Покупателя (Получателя/Грузополучателя/Заказчика/, вызванные просрочкой поставки (включая, </w:t>
      </w:r>
      <w:proofErr w:type="gramStart"/>
      <w:r w:rsidRPr="00BB2328">
        <w:rPr>
          <w:color w:val="auto"/>
          <w:sz w:val="24"/>
          <w:szCs w:val="24"/>
        </w:rPr>
        <w:t>но</w:t>
      </w:r>
      <w:proofErr w:type="gramEnd"/>
      <w:r w:rsidRPr="00BB2328">
        <w:rPr>
          <w:color w:val="auto"/>
          <w:sz w:val="24"/>
          <w:szCs w:val="24"/>
        </w:rPr>
        <w:t xml:space="preserve"> не ограничиваясь: разницу между стоимостью транспортировки автомобильным/речным транспортом и стоимостью транспортировки воздушным транспортом и/или иными видами транспорта по более высокой цене).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 xml:space="preserve">5.2 </w:t>
      </w:r>
      <w:r w:rsidR="005157B7" w:rsidRPr="00BB2328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BB2328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неуплаты НДС в бюджет Пос</w:t>
      </w:r>
      <w:r w:rsidR="005157B7" w:rsidRPr="00BB2328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BB2328">
        <w:rPr>
          <w:color w:val="auto"/>
          <w:sz w:val="24"/>
          <w:szCs w:val="24"/>
        </w:rPr>
        <w:t>договора;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 xml:space="preserve">ошибок и/или неверных </w:t>
      </w:r>
      <w:r w:rsidR="00317642" w:rsidRPr="00BB2328">
        <w:rPr>
          <w:color w:val="auto"/>
          <w:sz w:val="24"/>
          <w:szCs w:val="24"/>
        </w:rPr>
        <w:t xml:space="preserve">сведений </w:t>
      </w:r>
      <w:r w:rsidR="00F6255A" w:rsidRPr="00BB2328">
        <w:rPr>
          <w:color w:val="auto"/>
          <w:sz w:val="24"/>
          <w:szCs w:val="24"/>
        </w:rPr>
        <w:t>в счетах-фактурах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подписания счетов-фактур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Возмещение  убытков  производи</w:t>
      </w:r>
      <w:r w:rsidR="005157B7" w:rsidRPr="00BB2328">
        <w:rPr>
          <w:color w:val="auto"/>
          <w:sz w:val="24"/>
          <w:szCs w:val="24"/>
        </w:rPr>
        <w:t>тся в течение 30 дней с момента</w:t>
      </w:r>
      <w:r w:rsidRPr="00BB2328">
        <w:rPr>
          <w:color w:val="auto"/>
          <w:sz w:val="24"/>
          <w:szCs w:val="24"/>
        </w:rPr>
        <w:t xml:space="preserve"> выставлен</w:t>
      </w:r>
      <w:r w:rsidR="005157B7" w:rsidRPr="00BB2328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BB2328">
        <w:rPr>
          <w:color w:val="auto"/>
          <w:sz w:val="24"/>
          <w:szCs w:val="24"/>
        </w:rPr>
        <w:t>приложени</w:t>
      </w:r>
      <w:r w:rsidR="005157B7" w:rsidRPr="00BB2328">
        <w:rPr>
          <w:color w:val="auto"/>
          <w:sz w:val="24"/>
          <w:szCs w:val="24"/>
        </w:rPr>
        <w:t xml:space="preserve">ем заверенной копии выписки из </w:t>
      </w:r>
      <w:r w:rsidRPr="00BB2328">
        <w:rPr>
          <w:color w:val="auto"/>
          <w:sz w:val="24"/>
          <w:szCs w:val="24"/>
        </w:rPr>
        <w:t>решения налоговых органов</w:t>
      </w:r>
      <w:r w:rsidR="00FD7FA6" w:rsidRPr="00BB2328">
        <w:rPr>
          <w:color w:val="auto"/>
          <w:sz w:val="24"/>
          <w:szCs w:val="24"/>
        </w:rPr>
        <w:t>.</w:t>
      </w:r>
    </w:p>
    <w:p w:rsidR="007608E7" w:rsidRPr="00BB2328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</w:t>
      </w:r>
      <w:r w:rsidR="00080773" w:rsidRPr="00BB2328">
        <w:rPr>
          <w:color w:val="auto"/>
          <w:sz w:val="24"/>
          <w:szCs w:val="24"/>
        </w:rPr>
        <w:t>прямого</w:t>
      </w:r>
      <w:r w:rsidRPr="00BB2328">
        <w:rPr>
          <w:color w:val="auto"/>
          <w:sz w:val="24"/>
          <w:szCs w:val="24"/>
        </w:rPr>
        <w:t xml:space="preserve"> отказа Поставщика от </w:t>
      </w:r>
      <w:r w:rsidR="009D6774" w:rsidRPr="00BB2328">
        <w:rPr>
          <w:color w:val="auto"/>
          <w:sz w:val="24"/>
          <w:szCs w:val="24"/>
        </w:rPr>
        <w:t xml:space="preserve">поставки товара </w:t>
      </w:r>
      <w:r w:rsidR="00080773"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 в установленные сроки, или более короткий срок, согласованный Сторонами</w:t>
      </w:r>
      <w:r w:rsidRPr="00BB2328">
        <w:rPr>
          <w:color w:val="auto"/>
          <w:sz w:val="24"/>
          <w:szCs w:val="24"/>
        </w:rPr>
        <w:t xml:space="preserve"> Поставщик оплачивает Покупателю штраф в размере 20% от стоимости непоставленно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Штраф оплачивается Поставщиком в течение </w:t>
      </w:r>
      <w:r w:rsidR="004152C3" w:rsidRPr="00BB2328">
        <w:rPr>
          <w:color w:val="auto"/>
          <w:sz w:val="24"/>
          <w:szCs w:val="24"/>
        </w:rPr>
        <w:t>3</w:t>
      </w:r>
      <w:r w:rsidRPr="00BB2328">
        <w:rPr>
          <w:color w:val="auto"/>
          <w:sz w:val="24"/>
          <w:szCs w:val="24"/>
        </w:rPr>
        <w:t>0 дней с момента получения Поставщиком соответствующего требования Покупателя.</w:t>
      </w:r>
    </w:p>
    <w:p w:rsidR="003878FB" w:rsidRPr="00BB2328" w:rsidRDefault="0078052C" w:rsidP="00021944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>В случае прямого отказа Поставщика от поставки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F17285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740504" w:rsidRPr="00BB2328">
        <w:rPr>
          <w:color w:val="auto"/>
          <w:sz w:val="24"/>
          <w:szCs w:val="24"/>
        </w:rPr>
        <w:t>, не исполнения Поставщиком требования Покупателя о замене недоброкачественного товара или о доукомплектовании товара</w:t>
      </w:r>
      <w:r w:rsidR="00596F5D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установленные сроки, или более короткий срок, согласованный Сторонами, Покупатель имеет право уведомить Поставщика об отказе от такого товара</w:t>
      </w:r>
      <w:r w:rsidR="003878FB" w:rsidRPr="00BB2328">
        <w:rPr>
          <w:color w:val="auto"/>
          <w:sz w:val="24"/>
          <w:szCs w:val="24"/>
        </w:rPr>
        <w:t xml:space="preserve"> </w:t>
      </w:r>
      <w:r w:rsidR="00D236D7" w:rsidRPr="00BB2328">
        <w:rPr>
          <w:color w:val="auto"/>
          <w:sz w:val="24"/>
          <w:szCs w:val="24"/>
        </w:rPr>
        <w:t xml:space="preserve">(части товара) </w:t>
      </w:r>
      <w:r w:rsidRPr="00BB2328">
        <w:rPr>
          <w:color w:val="auto"/>
          <w:sz w:val="24"/>
          <w:szCs w:val="24"/>
        </w:rPr>
        <w:t>и приобрести товар по</w:t>
      </w:r>
      <w:proofErr w:type="gramEnd"/>
      <w:r w:rsidRPr="00BB2328">
        <w:rPr>
          <w:color w:val="auto"/>
          <w:sz w:val="24"/>
          <w:szCs w:val="24"/>
        </w:rPr>
        <w:t xml:space="preserve"> более высокой цене у другого поставщика.</w:t>
      </w:r>
      <w:r w:rsidR="00021944" w:rsidRPr="00BB2328">
        <w:rPr>
          <w:color w:val="auto"/>
          <w:sz w:val="24"/>
          <w:szCs w:val="24"/>
        </w:rPr>
        <w:t xml:space="preserve"> </w:t>
      </w:r>
    </w:p>
    <w:p w:rsidR="00D82273" w:rsidRPr="00BB2328" w:rsidRDefault="00D82273" w:rsidP="00D82273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Покупатель направляет Поставщику уведомление по своему выбору: нарочным или заказным письмом, а также по электронной почте на адрес, указанный в реквизитах настоящего Договора. Уведомление считается получе</w:t>
      </w:r>
      <w:r w:rsidR="00735388">
        <w:rPr>
          <w:color w:val="auto"/>
          <w:sz w:val="24"/>
          <w:szCs w:val="24"/>
        </w:rPr>
        <w:t>нны</w:t>
      </w:r>
      <w:r w:rsidRPr="00BB2328">
        <w:rPr>
          <w:color w:val="auto"/>
          <w:sz w:val="24"/>
          <w:szCs w:val="24"/>
        </w:rPr>
        <w:t>м Поставщиком в дату, указанную в подтверждении о доставке электронной почты, позволяющем достоверно установить, что документ был доставлен адресату.</w:t>
      </w:r>
    </w:p>
    <w:p w:rsidR="0078052C" w:rsidRPr="00BB2328" w:rsidRDefault="00AE746D" w:rsidP="003878FB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</w:t>
      </w:r>
      <w:r w:rsidR="0078052C" w:rsidRPr="00BB2328">
        <w:rPr>
          <w:color w:val="auto"/>
          <w:sz w:val="24"/>
          <w:szCs w:val="24"/>
        </w:rPr>
        <w:t xml:space="preserve">Во избежание недопонимания Стороны договорились, что разница в цене между </w:t>
      </w:r>
      <w:r w:rsidR="00820EDF">
        <w:rPr>
          <w:color w:val="auto"/>
          <w:sz w:val="24"/>
          <w:szCs w:val="24"/>
        </w:rPr>
        <w:t>суммой</w:t>
      </w:r>
      <w:r w:rsidR="0078052C" w:rsidRPr="00BB2328">
        <w:rPr>
          <w:color w:val="auto"/>
          <w:sz w:val="24"/>
          <w:szCs w:val="24"/>
        </w:rPr>
        <w:t xml:space="preserve"> не поставленного</w:t>
      </w:r>
      <w:r w:rsidR="00931A54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Поставщиком товара по настоящему Договору и </w:t>
      </w:r>
      <w:r w:rsidR="00820EDF">
        <w:rPr>
          <w:color w:val="auto"/>
          <w:sz w:val="24"/>
          <w:szCs w:val="24"/>
        </w:rPr>
        <w:t xml:space="preserve">суммой </w:t>
      </w:r>
      <w:r w:rsidR="0078052C" w:rsidRPr="00BB2328">
        <w:rPr>
          <w:color w:val="auto"/>
          <w:sz w:val="24"/>
          <w:szCs w:val="24"/>
        </w:rPr>
        <w:t xml:space="preserve">товара по аналогичному договору </w:t>
      </w:r>
      <w:r w:rsidR="00F153DC" w:rsidRPr="00BB2328">
        <w:rPr>
          <w:color w:val="auto"/>
          <w:sz w:val="24"/>
          <w:szCs w:val="24"/>
        </w:rPr>
        <w:t xml:space="preserve">поставки, </w:t>
      </w:r>
      <w:r w:rsidR="0078052C" w:rsidRPr="00BB2328">
        <w:rPr>
          <w:color w:val="auto"/>
          <w:sz w:val="24"/>
          <w:szCs w:val="24"/>
        </w:rPr>
        <w:t xml:space="preserve">заключенному с иным поставщиком, </w:t>
      </w:r>
      <w:proofErr w:type="gramStart"/>
      <w:r w:rsidR="0078052C" w:rsidRPr="00BB2328">
        <w:rPr>
          <w:color w:val="auto"/>
          <w:sz w:val="24"/>
          <w:szCs w:val="24"/>
        </w:rPr>
        <w:t>безусловно</w:t>
      </w:r>
      <w:proofErr w:type="gramEnd"/>
      <w:r w:rsidR="0078052C" w:rsidRPr="00BB2328">
        <w:rPr>
          <w:color w:val="auto"/>
          <w:sz w:val="24"/>
          <w:szCs w:val="24"/>
        </w:rPr>
        <w:t xml:space="preserve"> признается Сторонами убытком Покупателя и подлежит возмещению Поставщиком</w:t>
      </w:r>
      <w:r w:rsidR="00B20F1E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не позднее 30 (тридцати) календарных дней с даты получения соответствующего требования Покупателя. </w:t>
      </w:r>
    </w:p>
    <w:p w:rsidR="007608E7" w:rsidRPr="00BB2328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BB2328">
        <w:rPr>
          <w:color w:val="auto"/>
          <w:sz w:val="24"/>
          <w:szCs w:val="24"/>
        </w:rPr>
        <w:t xml:space="preserve">по </w:t>
      </w:r>
      <w:r w:rsidR="00735388" w:rsidRPr="00BB2328">
        <w:rPr>
          <w:color w:val="auto"/>
          <w:sz w:val="24"/>
          <w:szCs w:val="24"/>
        </w:rPr>
        <w:t>причинам,</w:t>
      </w:r>
      <w:r w:rsidR="008E6F4F" w:rsidRPr="00BB2328">
        <w:rPr>
          <w:color w:val="auto"/>
          <w:sz w:val="24"/>
          <w:szCs w:val="24"/>
        </w:rPr>
        <w:t xml:space="preserve"> не зависящим от Покупателя/Грузополучателя</w:t>
      </w:r>
      <w:r w:rsidR="00E3127D" w:rsidRPr="00BB2328">
        <w:rPr>
          <w:color w:val="auto"/>
          <w:sz w:val="24"/>
          <w:szCs w:val="24"/>
        </w:rPr>
        <w:t>,</w:t>
      </w:r>
      <w:r w:rsidR="008E6F4F" w:rsidRPr="00BB2328">
        <w:rPr>
          <w:color w:val="auto"/>
          <w:sz w:val="24"/>
          <w:szCs w:val="24"/>
        </w:rPr>
        <w:t xml:space="preserve">  </w:t>
      </w:r>
      <w:r w:rsidRPr="00BB2328">
        <w:rPr>
          <w:color w:val="auto"/>
          <w:sz w:val="24"/>
          <w:szCs w:val="24"/>
        </w:rPr>
        <w:t xml:space="preserve">Поставщик обязан уплатить штраф за простой вагонов в размере </w:t>
      </w:r>
      <w:r w:rsidR="00526718" w:rsidRPr="00BB2328">
        <w:rPr>
          <w:color w:val="auto"/>
          <w:sz w:val="24"/>
          <w:szCs w:val="24"/>
        </w:rPr>
        <w:t>1200 рублей</w:t>
      </w:r>
      <w:r w:rsidR="008E6F4F" w:rsidRPr="00BB2328">
        <w:rPr>
          <w:color w:val="auto"/>
          <w:sz w:val="24"/>
          <w:szCs w:val="24"/>
        </w:rPr>
        <w:t xml:space="preserve"> </w:t>
      </w:r>
      <w:r w:rsidR="00C52AFA" w:rsidRPr="00BB2328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 </w:t>
      </w:r>
    </w:p>
    <w:p w:rsidR="00F571E5" w:rsidRPr="00BB2328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которо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771C9E" w:rsidRPr="00BB2328" w:rsidRDefault="00F571E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нарушения одной из Сторон  соглашен</w:t>
      </w:r>
      <w:r w:rsidR="003E67F8">
        <w:rPr>
          <w:color w:val="auto"/>
          <w:sz w:val="24"/>
          <w:szCs w:val="24"/>
        </w:rPr>
        <w:t>ия о запрете уступки требования</w:t>
      </w:r>
      <w:r w:rsidRPr="00BB2328">
        <w:rPr>
          <w:color w:val="auto"/>
          <w:sz w:val="24"/>
          <w:szCs w:val="24"/>
        </w:rPr>
        <w:t xml:space="preserve"> другая сторона вправе потребовать выплаты штрафа в размере 100% от суммы переданного денежного обязательства. </w:t>
      </w:r>
    </w:p>
    <w:p w:rsidR="00330D15" w:rsidRPr="00BB2328" w:rsidRDefault="00330D15" w:rsidP="00330D1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8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 случае  поставки  товара  ненадлежащего  качества Покупатель вправе  взыскать с Поставщика  штраф в  размере 10 % от стоимости  поставленного товара ненадлежащего  качества.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 xml:space="preserve">В случае поставки товара с недостатками, которые не могут быть обнаружены при обычной для товара, являющегося предметом настоящего договора, проверке и могут быть выявлены лишь в процессе обработки, подготовки к монтажу, в процессе монтажа, испытания, использования (потребления), эксплуатации, хранения товара (скрытые недостатки), Покупатель вправе потребовать, а Поставщик обязан уплатить Покупателю все понесенные убытки, </w:t>
      </w:r>
      <w:r w:rsidRPr="00BB2328">
        <w:rPr>
          <w:color w:val="auto"/>
          <w:sz w:val="24"/>
          <w:szCs w:val="24"/>
        </w:rPr>
        <w:lastRenderedPageBreak/>
        <w:t>связанные с поставкой товара со скрытыми недостатками</w:t>
      </w:r>
      <w:proofErr w:type="gramEnd"/>
      <w:r w:rsidRPr="00BB2328">
        <w:rPr>
          <w:color w:val="auto"/>
          <w:sz w:val="24"/>
          <w:szCs w:val="24"/>
        </w:rPr>
        <w:t xml:space="preserve"> (заработная плата работников, расходы на содержание  и эксплуатацию оборудования, цеховые расходы и т.п.).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случае,  если  причиной   выхода  из строя в гарантийный период эксплуатации  оборудования,  изготовленного Покупателем  с  использованием  товара  Поставщика, будет некачественный товар, поставленный Поставщиком, то  Поставщик обязуется  возместить Покупателю   все суммы,  включая,  но,  не  ограничиваясь,   убытки, неустойки, штрафы  и иные затраты Покупателя,  причиненные поставкой  некачественного товара. Данные суммы подлежат возмещению Поставщиком в течение 15  дней  с  момента  предъявления  соответствующего  требования Покупателя. К  требованию  Покупателя  должны  быть  приложены  все  подтверждающие   вину  Поставщика  документы.</w:t>
      </w:r>
    </w:p>
    <w:p w:rsidR="00771C9E" w:rsidRPr="00BB2328" w:rsidRDefault="00771C9E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Покупателем и подлежащих уплате Поставщиком. При этом Покупатель освобождается от ответственности за не оплату указанных сумм</w:t>
      </w:r>
      <w:r w:rsidR="00C83C2A">
        <w:rPr>
          <w:color w:val="auto"/>
          <w:sz w:val="24"/>
          <w:szCs w:val="24"/>
        </w:rPr>
        <w:t>.</w:t>
      </w:r>
    </w:p>
    <w:p w:rsidR="00196099" w:rsidRPr="00BB2328" w:rsidRDefault="00DB0BD0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934E7E" w:rsidRPr="00BB2328" w:rsidRDefault="00934E7E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Поставщик не вправе передавать третьему  лицу права по договору без письменного согласия </w:t>
      </w:r>
      <w:r w:rsidR="00320912" w:rsidRPr="00BB2328">
        <w:rPr>
          <w:rFonts w:ascii="Arial" w:hAnsi="Arial" w:cs="Arial"/>
          <w:szCs w:val="24"/>
        </w:rPr>
        <w:t>Покупателя</w:t>
      </w:r>
      <w:r w:rsidRPr="00BB2328">
        <w:rPr>
          <w:rFonts w:ascii="Arial" w:hAnsi="Arial" w:cs="Arial"/>
          <w:szCs w:val="24"/>
        </w:rPr>
        <w:t>.</w:t>
      </w:r>
    </w:p>
    <w:p w:rsidR="006C1BD9" w:rsidRPr="00BB2328" w:rsidRDefault="00791C74" w:rsidP="00044EE5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</w:t>
      </w:r>
      <w:r w:rsidR="00934E7E" w:rsidRPr="00BB2328">
        <w:rPr>
          <w:color w:val="auto"/>
          <w:sz w:val="24"/>
          <w:szCs w:val="24"/>
        </w:rPr>
        <w:t>14</w:t>
      </w:r>
      <w:proofErr w:type="gramStart"/>
      <w:r w:rsidRPr="00BB2328">
        <w:rPr>
          <w:color w:val="auto"/>
          <w:sz w:val="24"/>
          <w:szCs w:val="24"/>
        </w:rPr>
        <w:t xml:space="preserve"> В</w:t>
      </w:r>
      <w:proofErr w:type="gramEnd"/>
      <w:r w:rsidRPr="00BB2328">
        <w:rPr>
          <w:color w:val="auto"/>
          <w:sz w:val="24"/>
          <w:szCs w:val="24"/>
        </w:rPr>
        <w:t>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D86961" w:rsidRPr="00BB2328">
        <w:rPr>
          <w:color w:val="auto"/>
          <w:sz w:val="24"/>
          <w:szCs w:val="24"/>
        </w:rPr>
        <w:t>, по выбору истца, в Арбитражному суде Челябинской области или Арбитражном суде Свердловской области.</w:t>
      </w:r>
    </w:p>
    <w:p w:rsidR="006C1BD9" w:rsidRPr="00BB2328" w:rsidRDefault="006C1BD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B44BBD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6</w:t>
      </w:r>
      <w:r w:rsidRPr="00BB2328">
        <w:rPr>
          <w:color w:val="auto"/>
          <w:sz w:val="24"/>
          <w:szCs w:val="24"/>
        </w:rPr>
        <w:tab/>
        <w:t xml:space="preserve">   Антикоррупционная оговорка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6.1</w:t>
      </w:r>
      <w:proofErr w:type="gramStart"/>
      <w:r w:rsidRPr="00BB2328">
        <w:rPr>
          <w:color w:val="auto"/>
          <w:sz w:val="24"/>
          <w:szCs w:val="24"/>
        </w:rPr>
        <w:t xml:space="preserve"> П</w:t>
      </w:r>
      <w:proofErr w:type="gramEnd"/>
      <w:r w:rsidRPr="00BB2328">
        <w:rPr>
          <w:color w:val="auto"/>
          <w:sz w:val="24"/>
          <w:szCs w:val="24"/>
        </w:rPr>
        <w:t>ри исполнении своих обязательств по настоящему договору Стороны, их работники  обязуются не осуществлять, действий, квалифицируемых применимым для целей настоящего договора законодательством, как дача/получение взятки, коммерческий подкуп, а также действий, нарушающих требования применимого законодательства о противодействии легализации (отмыванию) доходов, полученных преступным путем.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6.2</w:t>
      </w:r>
      <w:proofErr w:type="gramStart"/>
      <w:r w:rsidRPr="00BB2328">
        <w:rPr>
          <w:color w:val="auto"/>
          <w:sz w:val="24"/>
          <w:szCs w:val="24"/>
        </w:rPr>
        <w:t xml:space="preserve"> К</w:t>
      </w:r>
      <w:proofErr w:type="gramEnd"/>
      <w:r w:rsidRPr="00BB2328">
        <w:rPr>
          <w:color w:val="auto"/>
          <w:sz w:val="24"/>
          <w:szCs w:val="24"/>
        </w:rPr>
        <w:t xml:space="preserve">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6.3</w:t>
      </w:r>
      <w:proofErr w:type="gramStart"/>
      <w:r w:rsidRPr="00BB2328">
        <w:rPr>
          <w:color w:val="auto"/>
          <w:sz w:val="24"/>
          <w:szCs w:val="24"/>
        </w:rPr>
        <w:t xml:space="preserve"> В</w:t>
      </w:r>
      <w:proofErr w:type="gramEnd"/>
      <w:r w:rsidRPr="00BB2328">
        <w:rPr>
          <w:color w:val="auto"/>
          <w:sz w:val="24"/>
          <w:szCs w:val="24"/>
        </w:rPr>
        <w:t xml:space="preserve"> случае возникновения у Стороны оснований полагать, что произошло или может произойти нарушение каких-либо обязательств, предусмотренных настоящим договором, Сторона обязуется незамедлительно уведомить об этом другую сторону в письменной или электронной форме.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6.4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ab/>
        <w:t>6.5</w:t>
      </w:r>
      <w:proofErr w:type="gramStart"/>
      <w:r w:rsidRPr="00BB2328">
        <w:rPr>
          <w:color w:val="auto"/>
          <w:sz w:val="24"/>
          <w:szCs w:val="24"/>
        </w:rPr>
        <w:t xml:space="preserve"> В</w:t>
      </w:r>
      <w:proofErr w:type="gramEnd"/>
      <w:r w:rsidRPr="00BB2328">
        <w:rPr>
          <w:color w:val="auto"/>
          <w:sz w:val="24"/>
          <w:szCs w:val="24"/>
        </w:rPr>
        <w:t xml:space="preserve"> целях предупреждения фактов коррупционных и мошеннических действий Стороны предоставляют друг другу контакты Единой горячей линии для сообщений о фактах коррупции. </w:t>
      </w:r>
    </w:p>
    <w:p w:rsidR="009621A0" w:rsidRPr="00BB2328" w:rsidRDefault="009621A0" w:rsidP="004D34A3">
      <w:pPr>
        <w:tabs>
          <w:tab w:val="left" w:pos="1260"/>
        </w:tabs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</w:t>
      </w:r>
      <w:r w:rsidRPr="00BB2328">
        <w:rPr>
          <w:color w:val="auto"/>
          <w:sz w:val="24"/>
          <w:szCs w:val="24"/>
        </w:rPr>
        <w:tab/>
        <w:t>Заверения об обстоятельствах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7.1</w:t>
      </w:r>
      <w:r w:rsidRPr="00BB2328">
        <w:rPr>
          <w:color w:val="auto"/>
          <w:sz w:val="24"/>
          <w:szCs w:val="24"/>
        </w:rPr>
        <w:tab/>
        <w:t xml:space="preserve">Настоящим каждая из Сторон заверяет и гарантирует, что 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является юридическим лицом, надлежащим </w:t>
      </w:r>
      <w:proofErr w:type="gramStart"/>
      <w:r w:rsidRPr="00BB2328">
        <w:rPr>
          <w:color w:val="auto"/>
          <w:sz w:val="24"/>
          <w:szCs w:val="24"/>
        </w:rPr>
        <w:t>образом</w:t>
      </w:r>
      <w:proofErr w:type="gramEnd"/>
      <w:r w:rsidRPr="00BB2328">
        <w:rPr>
          <w:color w:val="auto"/>
          <w:sz w:val="24"/>
          <w:szCs w:val="24"/>
        </w:rPr>
        <w:t xml:space="preserve"> созданным и действующим в соответствии с законодательством страны регистрации (создания) юридического лица;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представитель, подписывающий от ее имени настоящий договор или дополнительные соглашения (приложения) к нему от его имени, обладает всеми необходимыми на то полномочиями;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обязательства, установленные в настоящем договоре, являются для нее действительными, законными и в случае неисполнения могут быть исполнены в принудительном порядке;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ею получены все необходимые корпоративные одобрения органов управления, требующиеся для заключения настоящего договора;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принятие и исполнение обязательств по настоящему договору не влечет за собой нарушения какого-либо из положений учредительных документов, корпоративного договора или внутренних актов Стороны;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является платежеспособной и состоятельной, в том числе, не ограничиваясь перечисленным, способно надлежащим образом исполнять свои обязательства по настоящему договору; в отношении Стороны не имеется возбужденного дела о банкротстве, включая процедуры наблюдения, финансового оздоровления, внешнего управления, конкурсного производств; отсутствуют сведения о факте подачи кредитором Стороны или намерении кредитора Стороны или самой Стороны подать заявление в отношении Стороны о признании ее банкротом;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немедленно уведомит другую Сторону в случае изменения обстоятельств, в отношении которых Стороной выданы заверения, указанные в настоящем разделе в пункте 7.1 настоящего договора.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7.2 Стороны настоящим подтверждают, что каждая из Сторон при заключении настоящего договора полагается на заверения об обстоятельствах, указанные в настоящем разделе договора, которые рассматриваются Сторонами как имеющие существенное значение для заключения договора, его исполнения или прекращения, недостоверность или нарушение таких заверений признается существенным нарушением договора.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</w:t>
      </w:r>
      <w:r w:rsidRPr="00BB2328">
        <w:rPr>
          <w:color w:val="auto"/>
          <w:sz w:val="24"/>
          <w:szCs w:val="24"/>
        </w:rPr>
        <w:tab/>
        <w:t>Конфиденциальность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proofErr w:type="gramStart"/>
      <w:r w:rsidRPr="00BB2328">
        <w:rPr>
          <w:color w:val="auto"/>
          <w:sz w:val="24"/>
          <w:szCs w:val="24"/>
        </w:rPr>
        <w:t>8.1 Стороны обязаны соблюдать режим конфиденциальности в отношении информации и документации, полученных в связи с заключением и исполнением договора (Спецификации</w:t>
      </w:r>
      <w:r w:rsidR="00C32911" w:rsidRPr="00BB2328">
        <w:rPr>
          <w:color w:val="auto"/>
          <w:sz w:val="24"/>
          <w:szCs w:val="24"/>
        </w:rPr>
        <w:t>, Прейскуранта</w:t>
      </w:r>
      <w:r w:rsidRPr="00BB2328">
        <w:rPr>
          <w:color w:val="auto"/>
          <w:sz w:val="24"/>
          <w:szCs w:val="24"/>
        </w:rPr>
        <w:t>), и не разглашать такую информацию и условия договора</w:t>
      </w:r>
      <w:r w:rsidR="00C32911" w:rsidRPr="00BB2328">
        <w:rPr>
          <w:color w:val="auto"/>
          <w:sz w:val="24"/>
          <w:szCs w:val="24"/>
        </w:rPr>
        <w:t>, Прейскуранта,</w:t>
      </w:r>
      <w:r w:rsidRPr="00BB2328">
        <w:rPr>
          <w:color w:val="auto"/>
          <w:sz w:val="24"/>
          <w:szCs w:val="24"/>
        </w:rPr>
        <w:t xml:space="preserve"> спецификаций (в том числе: о цене и об объемах поставки, о новых решениях и технических заданиях, в том числе и не защищаемых законом) третьим лицам без согласия другой Стороны.</w:t>
      </w:r>
      <w:proofErr w:type="gramEnd"/>
      <w:r w:rsidRPr="00BB2328">
        <w:rPr>
          <w:color w:val="auto"/>
          <w:sz w:val="24"/>
          <w:szCs w:val="24"/>
        </w:rPr>
        <w:t xml:space="preserve"> Исключением будет предоставление Стороной информации по запросам уполномоченных государственных органов (суда, прокуратуры, налоговых органов и т.п.), а также предоставление информации Покупателем третьим лицам, непосредственно участвующим в использовании продукции. 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8.2 Обязательства по сохранению конфиденциальности сохраняют свою силу, и после истечения срока действия настоящего договора или его досрочного расторжения в течение последующих 5 (Пять) лет.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</w:p>
    <w:p w:rsidR="007D39CA" w:rsidRPr="00BB2328" w:rsidRDefault="009621A0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>9</w:t>
      </w:r>
      <w:r w:rsidR="00046504" w:rsidRPr="00BB2328">
        <w:rPr>
          <w:color w:val="auto"/>
          <w:sz w:val="24"/>
          <w:szCs w:val="24"/>
        </w:rPr>
        <w:t xml:space="preserve"> </w:t>
      </w:r>
      <w:r w:rsidR="00D962C7">
        <w:rPr>
          <w:color w:val="auto"/>
          <w:sz w:val="24"/>
          <w:szCs w:val="24"/>
        </w:rPr>
        <w:t>Срок действия договора</w:t>
      </w:r>
    </w:p>
    <w:p w:rsidR="00144133" w:rsidRPr="00BB2328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071DAA" w:rsidRPr="00071DAA" w:rsidRDefault="009621A0" w:rsidP="00071DAA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9</w:t>
      </w:r>
      <w:r w:rsidR="00144133" w:rsidRPr="00BB2328">
        <w:rPr>
          <w:color w:val="auto"/>
          <w:sz w:val="24"/>
          <w:szCs w:val="24"/>
        </w:rPr>
        <w:t xml:space="preserve">.1 </w:t>
      </w:r>
      <w:r w:rsidR="00071DAA" w:rsidRPr="00071DAA">
        <w:rPr>
          <w:color w:val="auto"/>
          <w:sz w:val="24"/>
          <w:szCs w:val="24"/>
        </w:rPr>
        <w:t xml:space="preserve">Настоящий договор вступает в силу с момента его подписания сторонами и действует до </w:t>
      </w:r>
      <w:sdt>
        <w:sdtPr>
          <w:rPr>
            <w:color w:val="auto"/>
            <w:sz w:val="24"/>
            <w:szCs w:val="24"/>
          </w:rPr>
          <w:id w:val="49437242"/>
          <w:placeholder>
            <w:docPart w:val="2D51595A4DA249AF9D9B1DA5C3D89C0E"/>
          </w:placeholder>
          <w:text/>
        </w:sdtPr>
        <w:sdtEndPr/>
        <w:sdtContent>
          <w:r w:rsidR="00071DAA" w:rsidRPr="00071DAA">
            <w:rPr>
              <w:color w:val="auto"/>
              <w:sz w:val="24"/>
              <w:szCs w:val="24"/>
            </w:rPr>
            <w:t xml:space="preserve">     .     .20</w:t>
          </w:r>
        </w:sdtContent>
      </w:sdt>
      <w:r w:rsidR="00071DAA" w:rsidRPr="00071DAA">
        <w:rPr>
          <w:color w:val="auto"/>
          <w:sz w:val="24"/>
          <w:szCs w:val="24"/>
        </w:rPr>
        <w:t xml:space="preserve">     . Если не позднее, чем за 30 дней до даты окончания действия Договора ни одна из сторон не заявит о своем желании его прекратить, Договор считается пролонгированным на каждый следующий календарный год на тех же условиях.</w:t>
      </w:r>
    </w:p>
    <w:p w:rsidR="00071DAA" w:rsidRPr="00071DAA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9.2</w:t>
      </w:r>
      <w:proofErr w:type="gramStart"/>
      <w:r w:rsidRPr="00071DAA">
        <w:rPr>
          <w:color w:val="auto"/>
          <w:sz w:val="24"/>
          <w:szCs w:val="24"/>
        </w:rPr>
        <w:tab/>
        <w:t>С</w:t>
      </w:r>
      <w:proofErr w:type="gramEnd"/>
      <w:r w:rsidRPr="00071DAA">
        <w:rPr>
          <w:color w:val="auto"/>
          <w:sz w:val="24"/>
          <w:szCs w:val="24"/>
        </w:rPr>
        <w:t xml:space="preserve"> момента вступления в силу настоящего договора все предшествующие его заключению переговоры, переписка, соглашения и заверения по вопросам, касающимся настоящего договора, его заключения, исполнения и прекращения утрачивают юридическую силу.</w:t>
      </w:r>
    </w:p>
    <w:p w:rsidR="00C159C9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9.3</w:t>
      </w:r>
      <w:r w:rsidRPr="00071DAA">
        <w:rPr>
          <w:color w:val="auto"/>
          <w:sz w:val="24"/>
          <w:szCs w:val="24"/>
        </w:rPr>
        <w:tab/>
        <w:t>Документы, переданные по факсимильной связи или электронной почте, имеют полную юридическую силу. Последующее представление подлинных экземпляров этих документов обязательно. Поставщик в течение 30 дней с момента направления П</w:t>
      </w:r>
      <w:r>
        <w:rPr>
          <w:color w:val="auto"/>
          <w:sz w:val="24"/>
          <w:szCs w:val="24"/>
        </w:rPr>
        <w:t xml:space="preserve">окупателем Поставщику Договора </w:t>
      </w:r>
      <w:r w:rsidRPr="00071DAA">
        <w:rPr>
          <w:color w:val="auto"/>
          <w:sz w:val="24"/>
          <w:szCs w:val="24"/>
        </w:rPr>
        <w:t>и Спецификации обязан возвратить Покупателю подписанный со своей стороны оригиналы Договора и Спецификации.</w:t>
      </w:r>
    </w:p>
    <w:p w:rsidR="00071DAA" w:rsidRPr="00BB2328" w:rsidRDefault="00071DAA" w:rsidP="00071DAA">
      <w:pPr>
        <w:pStyle w:val="a3"/>
        <w:ind w:firstLine="709"/>
        <w:rPr>
          <w:color w:val="auto"/>
          <w:sz w:val="24"/>
          <w:szCs w:val="24"/>
        </w:rPr>
      </w:pPr>
    </w:p>
    <w:p w:rsidR="00D962C7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D962C7" w:rsidRPr="00BB2328" w:rsidRDefault="00D962C7" w:rsidP="00D962C7">
      <w:pPr>
        <w:pStyle w:val="a3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</w:t>
      </w:r>
      <w:r w:rsidRPr="00BB2328">
        <w:rPr>
          <w:color w:val="auto"/>
          <w:sz w:val="24"/>
          <w:szCs w:val="24"/>
        </w:rPr>
        <w:t xml:space="preserve"> Адреса, реквизиты, подписи сторон</w:t>
      </w:r>
    </w:p>
    <w:p w:rsidR="00D962C7" w:rsidRPr="00BB2328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621561" w:rsidRPr="00BB2328" w:rsidRDefault="00621561" w:rsidP="00C159C9">
      <w:pPr>
        <w:pStyle w:val="a3"/>
        <w:ind w:firstLine="709"/>
        <w:rPr>
          <w:color w:val="auto"/>
          <w:sz w:val="24"/>
          <w:szCs w:val="24"/>
        </w:rPr>
      </w:pPr>
    </w:p>
    <w:p w:rsidR="007A2725" w:rsidRPr="00BB2328" w:rsidRDefault="007A2725" w:rsidP="007A2725">
      <w:pPr>
        <w:pStyle w:val="a3"/>
        <w:ind w:firstLine="0"/>
        <w:rPr>
          <w:b/>
          <w:color w:val="auto"/>
          <w:sz w:val="24"/>
          <w:szCs w:val="24"/>
        </w:rPr>
      </w:pPr>
      <w:r w:rsidRPr="00BB2328">
        <w:rPr>
          <w:b/>
          <w:color w:val="auto"/>
          <w:sz w:val="24"/>
          <w:szCs w:val="24"/>
        </w:rPr>
        <w:t>Покупатель:                                                  Поставщик:</w:t>
      </w:r>
    </w:p>
    <w:tbl>
      <w:tblPr>
        <w:tblStyle w:val="a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253"/>
      </w:tblGrid>
      <w:tr w:rsidR="007A2725" w:rsidRPr="00A81B7C" w:rsidTr="00C874FC">
        <w:trPr>
          <w:trHeight w:val="3060"/>
        </w:trPr>
        <w:tc>
          <w:tcPr>
            <w:tcW w:w="4678" w:type="dxa"/>
          </w:tcPr>
          <w:p w:rsidR="00735388" w:rsidRDefault="00735388" w:rsidP="00C874FC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>ООО "АЛНАС"</w:t>
            </w:r>
          </w:p>
          <w:p w:rsidR="00735388" w:rsidRPr="00735388" w:rsidRDefault="007A2725" w:rsidP="00735388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Юридический адрес:</w:t>
            </w:r>
            <w:r w:rsidR="00735388">
              <w:t xml:space="preserve"> </w:t>
            </w:r>
            <w:r w:rsidR="00735388" w:rsidRPr="00735388">
              <w:rPr>
                <w:sz w:val="24"/>
                <w:szCs w:val="24"/>
              </w:rPr>
              <w:t xml:space="preserve">423450,Российская Федерация, Республика Татарстан, </w:t>
            </w:r>
          </w:p>
          <w:p w:rsidR="007A2725" w:rsidRPr="00BB2328" w:rsidRDefault="00735388" w:rsidP="00735388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>г. Альметьевск, ул. Сургутская, д.2</w:t>
            </w:r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</w:p>
          <w:p w:rsidR="00735388" w:rsidRPr="00735388" w:rsidRDefault="00735388" w:rsidP="00735388">
            <w:pPr>
              <w:rPr>
                <w:rFonts w:eastAsia="Calibri"/>
                <w:color w:val="auto"/>
                <w:sz w:val="24"/>
                <w:szCs w:val="24"/>
              </w:rPr>
            </w:pPr>
            <w:r w:rsidRPr="00735388">
              <w:rPr>
                <w:rFonts w:eastAsia="Calibri"/>
                <w:color w:val="auto"/>
                <w:sz w:val="24"/>
                <w:szCs w:val="24"/>
              </w:rPr>
              <w:t xml:space="preserve">423450,Российская Федерация, Республика Татарстан, </w:t>
            </w:r>
          </w:p>
          <w:p w:rsidR="00735388" w:rsidRPr="00735388" w:rsidRDefault="00735388" w:rsidP="0073538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735388">
              <w:rPr>
                <w:rFonts w:ascii="Arial" w:hAnsi="Arial" w:cs="Arial"/>
                <w:sz w:val="24"/>
                <w:szCs w:val="24"/>
              </w:rPr>
              <w:t>г. Альметьевск, ул. Сургутская, д.2</w:t>
            </w:r>
          </w:p>
          <w:p w:rsidR="00735388" w:rsidRPr="00735388" w:rsidRDefault="00735388" w:rsidP="00735388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>ИНН 1644091030</w:t>
            </w:r>
          </w:p>
          <w:p w:rsidR="00735388" w:rsidRPr="00735388" w:rsidRDefault="00735388" w:rsidP="00735388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>КПП 164401001</w:t>
            </w:r>
          </w:p>
          <w:p w:rsidR="00735388" w:rsidRPr="00735388" w:rsidRDefault="00735388" w:rsidP="00735388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>ОГРН 1171690117290</w:t>
            </w:r>
          </w:p>
          <w:p w:rsidR="00735388" w:rsidRPr="00735388" w:rsidRDefault="00735388" w:rsidP="00735388">
            <w:pPr>
              <w:rPr>
                <w:sz w:val="24"/>
                <w:szCs w:val="24"/>
              </w:rPr>
            </w:pPr>
            <w:proofErr w:type="gramStart"/>
            <w:r w:rsidRPr="00735388">
              <w:rPr>
                <w:sz w:val="24"/>
                <w:szCs w:val="24"/>
              </w:rPr>
              <w:t>р</w:t>
            </w:r>
            <w:proofErr w:type="gramEnd"/>
            <w:r w:rsidRPr="00735388">
              <w:rPr>
                <w:sz w:val="24"/>
                <w:szCs w:val="24"/>
              </w:rPr>
              <w:t xml:space="preserve">/с </w:t>
            </w:r>
            <w:sdt>
              <w:sdtPr>
                <w:rPr>
                  <w:sz w:val="24"/>
                  <w:szCs w:val="24"/>
                </w:rPr>
                <w:id w:val="284782749"/>
                <w:placeholder>
                  <w:docPart w:val="DefaultPlaceholder_1082065158"/>
                </w:placeholder>
                <w:text/>
              </w:sdtPr>
              <w:sdtEndPr/>
              <w:sdtContent>
                <w:r w:rsidR="00F470B2">
                  <w:rPr>
                    <w:sz w:val="24"/>
                    <w:szCs w:val="24"/>
                  </w:rPr>
                  <w:t>_________________________</w:t>
                </w:r>
              </w:sdtContent>
            </w:sdt>
          </w:p>
          <w:p w:rsidR="00735388" w:rsidRPr="00735388" w:rsidRDefault="00735388" w:rsidP="00F470B2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 xml:space="preserve">Банк </w:t>
            </w:r>
            <w:sdt>
              <w:sdtPr>
                <w:rPr>
                  <w:sz w:val="24"/>
                  <w:szCs w:val="24"/>
                </w:rPr>
                <w:id w:val="-1450152639"/>
                <w:placeholder>
                  <w:docPart w:val="DefaultPlaceholder_1082065158"/>
                </w:placeholder>
                <w:text/>
              </w:sdtPr>
              <w:sdtEndPr/>
              <w:sdtContent>
                <w:r w:rsidR="00F470B2">
                  <w:rPr>
                    <w:sz w:val="24"/>
                    <w:szCs w:val="24"/>
                  </w:rPr>
                  <w:t>_______________________</w:t>
                </w:r>
              </w:sdtContent>
            </w:sdt>
          </w:p>
          <w:p w:rsidR="00735388" w:rsidRPr="00735388" w:rsidRDefault="00735388" w:rsidP="00735388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852304880"/>
                <w:placeholder>
                  <w:docPart w:val="DefaultPlaceholder_1082065158"/>
                </w:placeholder>
                <w:text/>
              </w:sdtPr>
              <w:sdtEndPr/>
              <w:sdtContent>
                <w:r w:rsidR="00F470B2">
                  <w:rPr>
                    <w:sz w:val="24"/>
                    <w:szCs w:val="24"/>
                  </w:rPr>
                  <w:t>________________________</w:t>
                </w:r>
              </w:sdtContent>
            </w:sdt>
          </w:p>
          <w:p w:rsidR="00735388" w:rsidRPr="00735388" w:rsidRDefault="00735388" w:rsidP="00735388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 xml:space="preserve">к/с: </w:t>
            </w:r>
            <w:sdt>
              <w:sdtPr>
                <w:rPr>
                  <w:sz w:val="24"/>
                  <w:szCs w:val="24"/>
                </w:rPr>
                <w:id w:val="-330681869"/>
                <w:placeholder>
                  <w:docPart w:val="DefaultPlaceholder_1082065158"/>
                </w:placeholder>
                <w:text/>
              </w:sdtPr>
              <w:sdtEndPr/>
              <w:sdtContent>
                <w:r w:rsidR="00F470B2">
                  <w:rPr>
                    <w:sz w:val="24"/>
                    <w:szCs w:val="24"/>
                  </w:rPr>
                  <w:t>_________________________</w:t>
                </w:r>
              </w:sdtContent>
            </w:sdt>
          </w:p>
          <w:p w:rsidR="00735388" w:rsidRPr="00735388" w:rsidRDefault="00735388" w:rsidP="00735388">
            <w:pPr>
              <w:rPr>
                <w:sz w:val="24"/>
                <w:szCs w:val="24"/>
              </w:rPr>
            </w:pPr>
            <w:r w:rsidRPr="00735388">
              <w:rPr>
                <w:sz w:val="24"/>
                <w:szCs w:val="24"/>
              </w:rPr>
              <w:t>тел/факс:</w:t>
            </w:r>
            <w:sdt>
              <w:sdtPr>
                <w:rPr>
                  <w:sz w:val="24"/>
                  <w:szCs w:val="24"/>
                </w:rPr>
                <w:id w:val="1171442150"/>
                <w:placeholder>
                  <w:docPart w:val="DefaultPlaceholder_1082065158"/>
                </w:placeholder>
                <w:text/>
              </w:sdtPr>
              <w:sdtEndPr/>
              <w:sdtContent>
                <w:r w:rsidR="00F470B2">
                  <w:rPr>
                    <w:sz w:val="24"/>
                    <w:szCs w:val="24"/>
                  </w:rPr>
                  <w:t>____________</w:t>
                </w:r>
              </w:sdtContent>
            </w:sdt>
          </w:p>
          <w:p w:rsidR="00735388" w:rsidRDefault="00735388" w:rsidP="00735388">
            <w:pPr>
              <w:pStyle w:val="af3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5388">
              <w:rPr>
                <w:rFonts w:ascii="Arial" w:hAnsi="Arial" w:cs="Arial"/>
                <w:b w:val="0"/>
                <w:sz w:val="24"/>
                <w:szCs w:val="24"/>
              </w:rPr>
              <w:t>e-mail:</w:t>
            </w:r>
            <w:r w:rsidR="00F470B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b w:val="0"/>
                  <w:sz w:val="24"/>
                  <w:szCs w:val="24"/>
                </w:rPr>
                <w:id w:val="-1019845906"/>
                <w:placeholder>
                  <w:docPart w:val="DefaultPlaceholder_1082065158"/>
                </w:placeholder>
                <w:text/>
              </w:sdtPr>
              <w:sdtEndPr/>
              <w:sdtContent>
                <w:r w:rsidR="00F470B2">
                  <w:rPr>
                    <w:rFonts w:ascii="Arial" w:hAnsi="Arial" w:cs="Arial"/>
                    <w:b w:val="0"/>
                    <w:sz w:val="24"/>
                    <w:szCs w:val="24"/>
                  </w:rPr>
                  <w:t>______________</w:t>
                </w:r>
              </w:sdtContent>
            </w:sdt>
          </w:p>
          <w:p w:rsidR="00735388" w:rsidRDefault="00735388" w:rsidP="00735388"/>
          <w:p w:rsidR="00735388" w:rsidRPr="00735388" w:rsidRDefault="00735388" w:rsidP="00735388"/>
          <w:p w:rsidR="007A2725" w:rsidRPr="00BB2328" w:rsidRDefault="00EF08DE" w:rsidP="00C874FC">
            <w:pPr>
              <w:pStyle w:val="af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7227520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rFonts w:ascii="Arial" w:hAnsi="Arial" w:cs="Arial"/>
                    <w:sz w:val="24"/>
                    <w:szCs w:val="24"/>
                  </w:rPr>
                  <w:t>_________________</w:t>
                </w:r>
              </w:sdtContent>
            </w:sdt>
            <w:r w:rsidR="004F3978">
              <w:rPr>
                <w:rFonts w:ascii="Arial" w:hAnsi="Arial" w:cs="Arial"/>
                <w:sz w:val="24"/>
                <w:szCs w:val="24"/>
              </w:rPr>
              <w:t>/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642861314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rFonts w:ascii="Arial" w:hAnsi="Arial" w:cs="Arial"/>
                    <w:sz w:val="24"/>
                    <w:szCs w:val="24"/>
                  </w:rPr>
                  <w:t>____________</w:t>
                </w:r>
              </w:sdtContent>
            </w:sdt>
            <w:r w:rsidR="004F3978">
              <w:rPr>
                <w:rFonts w:ascii="Arial" w:hAnsi="Arial" w:cs="Arial"/>
                <w:sz w:val="24"/>
                <w:szCs w:val="24"/>
              </w:rPr>
              <w:t>/</w:t>
            </w:r>
            <w:r w:rsidR="007A2725" w:rsidRPr="00BB2328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ab/>
              <w:t xml:space="preserve">                                       </w:t>
            </w:r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М.П.</w:t>
            </w:r>
            <w:r w:rsidRPr="00BB2328">
              <w:rPr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sdt>
            <w:sdtPr>
              <w:rPr>
                <w:sz w:val="24"/>
                <w:szCs w:val="24"/>
              </w:rPr>
              <w:id w:val="-2030403811"/>
              <w:placeholder>
                <w:docPart w:val="2D51595A4DA249AF9D9B1DA5C3D89C0E"/>
              </w:placeholder>
              <w:text/>
            </w:sdtPr>
            <w:sdtEndPr/>
            <w:sdtContent>
              <w:p w:rsidR="004F3978" w:rsidRDefault="004F3978" w:rsidP="00C874FC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_______________________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Юридический адрес: </w:t>
            </w:r>
            <w:sdt>
              <w:sdtPr>
                <w:rPr>
                  <w:sz w:val="24"/>
                  <w:szCs w:val="24"/>
                </w:rPr>
                <w:id w:val="12404370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  <w:sdt>
              <w:sdtPr>
                <w:rPr>
                  <w:sz w:val="24"/>
                  <w:szCs w:val="24"/>
                </w:rPr>
                <w:id w:val="37682049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</w:t>
                </w:r>
              </w:sdtContent>
            </w:sdt>
          </w:p>
          <w:p w:rsidR="004F397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ИНН</w:t>
            </w:r>
            <w:sdt>
              <w:sdtPr>
                <w:rPr>
                  <w:sz w:val="24"/>
                  <w:szCs w:val="24"/>
                </w:rPr>
                <w:id w:val="1662428503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КПП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2141075902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ОГРН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151924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proofErr w:type="gramStart"/>
            <w:r w:rsidRPr="00BB2328">
              <w:rPr>
                <w:sz w:val="24"/>
                <w:szCs w:val="24"/>
              </w:rPr>
              <w:t>р</w:t>
            </w:r>
            <w:proofErr w:type="gramEnd"/>
            <w:r w:rsidRPr="00BB2328">
              <w:rPr>
                <w:sz w:val="24"/>
                <w:szCs w:val="24"/>
              </w:rPr>
              <w:t>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86883885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Банк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9103693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98050411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91895057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тел/факс  </w:t>
            </w:r>
            <w:sdt>
              <w:sdtPr>
                <w:rPr>
                  <w:sz w:val="24"/>
                  <w:szCs w:val="24"/>
                </w:rPr>
                <w:id w:val="144842792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  <w:lang w:val="en-US"/>
              </w:rPr>
              <w:t>e –mail</w:t>
            </w:r>
            <w:r w:rsidRPr="00BB232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78726913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</w:p>
          <w:p w:rsidR="00197206" w:rsidRPr="00BB2328" w:rsidRDefault="00197206" w:rsidP="00C874FC">
            <w:pPr>
              <w:rPr>
                <w:sz w:val="24"/>
                <w:szCs w:val="24"/>
              </w:rPr>
            </w:pPr>
          </w:p>
          <w:p w:rsidR="00621561" w:rsidRDefault="00621561" w:rsidP="00C874FC">
            <w:pPr>
              <w:rPr>
                <w:sz w:val="24"/>
                <w:szCs w:val="24"/>
              </w:rPr>
            </w:pPr>
          </w:p>
          <w:p w:rsidR="004F3978" w:rsidRDefault="004F3978" w:rsidP="00C874FC">
            <w:pPr>
              <w:rPr>
                <w:sz w:val="24"/>
                <w:szCs w:val="24"/>
              </w:rPr>
            </w:pPr>
          </w:p>
          <w:p w:rsidR="00735388" w:rsidRDefault="00735388" w:rsidP="00C874FC">
            <w:pPr>
              <w:rPr>
                <w:sz w:val="24"/>
                <w:szCs w:val="24"/>
              </w:rPr>
            </w:pPr>
          </w:p>
          <w:p w:rsidR="00735388" w:rsidRDefault="00735388" w:rsidP="00C874FC">
            <w:pPr>
              <w:rPr>
                <w:sz w:val="24"/>
                <w:szCs w:val="24"/>
              </w:rPr>
            </w:pPr>
          </w:p>
          <w:p w:rsidR="00735388" w:rsidRDefault="00735388" w:rsidP="00C874FC">
            <w:pPr>
              <w:rPr>
                <w:sz w:val="24"/>
                <w:szCs w:val="24"/>
              </w:rPr>
            </w:pPr>
          </w:p>
          <w:p w:rsidR="00735388" w:rsidRPr="00BB2328" w:rsidRDefault="00735388" w:rsidP="00C874FC">
            <w:pPr>
              <w:rPr>
                <w:sz w:val="24"/>
                <w:szCs w:val="24"/>
              </w:rPr>
            </w:pPr>
          </w:p>
          <w:p w:rsidR="007A2725" w:rsidRPr="00BB2328" w:rsidRDefault="00EF08DE" w:rsidP="00C874FC">
            <w:pPr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2049948511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7A2725" w:rsidRPr="00BB2328">
                  <w:rPr>
                    <w:b/>
                    <w:sz w:val="24"/>
                    <w:szCs w:val="24"/>
                  </w:rPr>
                  <w:t>____________</w:t>
                </w:r>
              </w:sdtContent>
            </w:sdt>
            <w:r w:rsidR="007A2725" w:rsidRPr="00BB2328">
              <w:rPr>
                <w:sz w:val="24"/>
                <w:szCs w:val="24"/>
              </w:rPr>
              <w:t>/</w:t>
            </w:r>
            <w:sdt>
              <w:sdtPr>
                <w:rPr>
                  <w:sz w:val="24"/>
                  <w:szCs w:val="24"/>
                </w:rPr>
                <w:id w:val="-182712406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</w:t>
                </w:r>
              </w:sdtContent>
            </w:sdt>
            <w:r w:rsidR="007A2725" w:rsidRPr="00BB2328">
              <w:rPr>
                <w:b/>
                <w:sz w:val="24"/>
                <w:szCs w:val="24"/>
              </w:rPr>
              <w:t xml:space="preserve"> </w:t>
            </w:r>
            <w:r w:rsidR="007A2725" w:rsidRPr="00BB2328">
              <w:rPr>
                <w:sz w:val="24"/>
                <w:szCs w:val="24"/>
              </w:rPr>
              <w:t>/</w:t>
            </w:r>
          </w:p>
          <w:p w:rsidR="007A2725" w:rsidRPr="00A81B7C" w:rsidRDefault="007A2725" w:rsidP="00C874FC">
            <w:pPr>
              <w:rPr>
                <w:b/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М.П.</w:t>
            </w:r>
          </w:p>
        </w:tc>
      </w:tr>
    </w:tbl>
    <w:p w:rsidR="00F20D84" w:rsidRPr="007A2725" w:rsidRDefault="00F20D84" w:rsidP="00621561">
      <w:pPr>
        <w:tabs>
          <w:tab w:val="left" w:pos="1240"/>
        </w:tabs>
      </w:pPr>
    </w:p>
    <w:sectPr w:rsidR="00F20D84" w:rsidRPr="007A2725" w:rsidSect="000D2C76">
      <w:footerReference w:type="default" r:id="rId9"/>
      <w:footerReference w:type="first" r:id="rId10"/>
      <w:pgSz w:w="11906" w:h="16838" w:code="9"/>
      <w:pgMar w:top="709" w:right="851" w:bottom="1134" w:left="1418" w:header="709" w:footer="5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DE9" w:rsidRDefault="00DC7DE9">
      <w:r>
        <w:separator/>
      </w:r>
    </w:p>
  </w:endnote>
  <w:endnote w:type="continuationSeparator" w:id="0">
    <w:p w:rsidR="00DC7DE9" w:rsidRDefault="00DC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41123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D2C76" w:rsidRPr="000D2C76" w:rsidRDefault="000D2C76">
            <w:pPr>
              <w:pStyle w:val="a6"/>
              <w:jc w:val="right"/>
            </w:pPr>
            <w:r>
              <w:t xml:space="preserve"> </w:t>
            </w:r>
            <w:r w:rsidRPr="000D2C76">
              <w:rPr>
                <w:bCs/>
                <w:sz w:val="24"/>
                <w:szCs w:val="24"/>
              </w:rPr>
              <w:fldChar w:fldCharType="begin"/>
            </w:r>
            <w:r w:rsidRPr="000D2C76">
              <w:rPr>
                <w:bCs/>
              </w:rPr>
              <w:instrText>PAGE</w:instrText>
            </w:r>
            <w:r w:rsidRPr="000D2C76">
              <w:rPr>
                <w:bCs/>
                <w:sz w:val="24"/>
                <w:szCs w:val="24"/>
              </w:rPr>
              <w:fldChar w:fldCharType="separate"/>
            </w:r>
            <w:r w:rsidR="00EF08DE">
              <w:rPr>
                <w:bCs/>
                <w:noProof/>
              </w:rPr>
              <w:t>10</w:t>
            </w:r>
            <w:r w:rsidRPr="000D2C76">
              <w:rPr>
                <w:bCs/>
                <w:sz w:val="24"/>
                <w:szCs w:val="24"/>
              </w:rPr>
              <w:fldChar w:fldCharType="end"/>
            </w:r>
            <w:r w:rsidRPr="000D2C76">
              <w:t xml:space="preserve">/ </w:t>
            </w:r>
            <w:r w:rsidRPr="000D2C76">
              <w:rPr>
                <w:bCs/>
                <w:sz w:val="24"/>
                <w:szCs w:val="24"/>
              </w:rPr>
              <w:fldChar w:fldCharType="begin"/>
            </w:r>
            <w:r w:rsidRPr="000D2C76">
              <w:rPr>
                <w:bCs/>
              </w:rPr>
              <w:instrText>NUMPAGES</w:instrText>
            </w:r>
            <w:r w:rsidRPr="000D2C76">
              <w:rPr>
                <w:bCs/>
                <w:sz w:val="24"/>
                <w:szCs w:val="24"/>
              </w:rPr>
              <w:fldChar w:fldCharType="separate"/>
            </w:r>
            <w:r w:rsidR="00EF08DE">
              <w:rPr>
                <w:bCs/>
                <w:noProof/>
              </w:rPr>
              <w:t>10</w:t>
            </w:r>
            <w:r w:rsidRPr="000D2C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77A2" w:rsidRDefault="00F877A2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96" w:rsidRDefault="00946B96" w:rsidP="00946B9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DE9" w:rsidRDefault="00DC7DE9">
      <w:r>
        <w:separator/>
      </w:r>
    </w:p>
  </w:footnote>
  <w:footnote w:type="continuationSeparator" w:id="0">
    <w:p w:rsidR="00DC7DE9" w:rsidRDefault="00DC7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4B67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2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3"/>
  </w:num>
  <w:num w:numId="5">
    <w:abstractNumId w:val="17"/>
  </w:num>
  <w:num w:numId="6">
    <w:abstractNumId w:val="10"/>
  </w:num>
  <w:num w:numId="7">
    <w:abstractNumId w:val="18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"/>
  </w:num>
  <w:num w:numId="14">
    <w:abstractNumId w:val="16"/>
  </w:num>
  <w:num w:numId="15">
    <w:abstractNumId w:val="5"/>
  </w:num>
  <w:num w:numId="16">
    <w:abstractNumId w:val="3"/>
  </w:num>
  <w:num w:numId="17">
    <w:abstractNumId w:val="15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gAh3lx7wl4bzV1G0c5ClaX7e3I=" w:salt="wFtwSnEFPl0FazHBO31XfQ=="/>
  <w:defaultTabStop w:val="709"/>
  <w:drawingGridHorizontalSpacing w:val="95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4F"/>
    <w:rsid w:val="000035C6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1944"/>
    <w:rsid w:val="000246C5"/>
    <w:rsid w:val="0002754F"/>
    <w:rsid w:val="00034009"/>
    <w:rsid w:val="00036E44"/>
    <w:rsid w:val="00036F22"/>
    <w:rsid w:val="00042B1E"/>
    <w:rsid w:val="00043169"/>
    <w:rsid w:val="00043E10"/>
    <w:rsid w:val="00044EE5"/>
    <w:rsid w:val="00046504"/>
    <w:rsid w:val="00046F32"/>
    <w:rsid w:val="00050A53"/>
    <w:rsid w:val="00051CCF"/>
    <w:rsid w:val="000559A7"/>
    <w:rsid w:val="00055E87"/>
    <w:rsid w:val="000562B1"/>
    <w:rsid w:val="00056526"/>
    <w:rsid w:val="00057A4D"/>
    <w:rsid w:val="000630D8"/>
    <w:rsid w:val="00063B28"/>
    <w:rsid w:val="00063E21"/>
    <w:rsid w:val="000647FA"/>
    <w:rsid w:val="00065334"/>
    <w:rsid w:val="00066B5F"/>
    <w:rsid w:val="00071DAA"/>
    <w:rsid w:val="00080773"/>
    <w:rsid w:val="00084AE7"/>
    <w:rsid w:val="000A391E"/>
    <w:rsid w:val="000B4CF8"/>
    <w:rsid w:val="000C329B"/>
    <w:rsid w:val="000C57F0"/>
    <w:rsid w:val="000C7D39"/>
    <w:rsid w:val="000D0A17"/>
    <w:rsid w:val="000D2C76"/>
    <w:rsid w:val="000D5C03"/>
    <w:rsid w:val="000D6B16"/>
    <w:rsid w:val="000D7654"/>
    <w:rsid w:val="000D7B1B"/>
    <w:rsid w:val="000D7D29"/>
    <w:rsid w:val="000E2A1A"/>
    <w:rsid w:val="000E3D53"/>
    <w:rsid w:val="000E575E"/>
    <w:rsid w:val="000E5CA7"/>
    <w:rsid w:val="000F30B5"/>
    <w:rsid w:val="000F390F"/>
    <w:rsid w:val="000F7B4C"/>
    <w:rsid w:val="00102BCA"/>
    <w:rsid w:val="001030BB"/>
    <w:rsid w:val="00103977"/>
    <w:rsid w:val="0010547A"/>
    <w:rsid w:val="00106B9D"/>
    <w:rsid w:val="00107CAE"/>
    <w:rsid w:val="0011136E"/>
    <w:rsid w:val="001153B2"/>
    <w:rsid w:val="00115420"/>
    <w:rsid w:val="0012159F"/>
    <w:rsid w:val="00122C92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1BFB"/>
    <w:rsid w:val="001735A6"/>
    <w:rsid w:val="0017498D"/>
    <w:rsid w:val="00177B32"/>
    <w:rsid w:val="00181492"/>
    <w:rsid w:val="00190C4C"/>
    <w:rsid w:val="00196099"/>
    <w:rsid w:val="00197206"/>
    <w:rsid w:val="001A07E3"/>
    <w:rsid w:val="001A456A"/>
    <w:rsid w:val="001A6BA6"/>
    <w:rsid w:val="001B539C"/>
    <w:rsid w:val="001B6B0C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7517"/>
    <w:rsid w:val="0022043C"/>
    <w:rsid w:val="00225CB3"/>
    <w:rsid w:val="002279F5"/>
    <w:rsid w:val="00232DBE"/>
    <w:rsid w:val="00233B33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0999"/>
    <w:rsid w:val="00295F3E"/>
    <w:rsid w:val="002A1B43"/>
    <w:rsid w:val="002A2E48"/>
    <w:rsid w:val="002A37CA"/>
    <w:rsid w:val="002B07A9"/>
    <w:rsid w:val="002B20A0"/>
    <w:rsid w:val="002B3C08"/>
    <w:rsid w:val="002B5573"/>
    <w:rsid w:val="002C1EE4"/>
    <w:rsid w:val="002C3CC4"/>
    <w:rsid w:val="002C5776"/>
    <w:rsid w:val="002C6FAB"/>
    <w:rsid w:val="002C771C"/>
    <w:rsid w:val="002D2274"/>
    <w:rsid w:val="002E6143"/>
    <w:rsid w:val="002F1406"/>
    <w:rsid w:val="002F47F9"/>
    <w:rsid w:val="002F4EB2"/>
    <w:rsid w:val="002F56EB"/>
    <w:rsid w:val="002F6F6C"/>
    <w:rsid w:val="003021DC"/>
    <w:rsid w:val="00302BDC"/>
    <w:rsid w:val="003135FA"/>
    <w:rsid w:val="00313DE7"/>
    <w:rsid w:val="00317642"/>
    <w:rsid w:val="00317B81"/>
    <w:rsid w:val="00320912"/>
    <w:rsid w:val="003303AC"/>
    <w:rsid w:val="003305B0"/>
    <w:rsid w:val="00330D15"/>
    <w:rsid w:val="00333C66"/>
    <w:rsid w:val="00343215"/>
    <w:rsid w:val="0034724E"/>
    <w:rsid w:val="003477CE"/>
    <w:rsid w:val="00350D8B"/>
    <w:rsid w:val="00360D33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8FB"/>
    <w:rsid w:val="003879F0"/>
    <w:rsid w:val="003911E4"/>
    <w:rsid w:val="003933CD"/>
    <w:rsid w:val="00393947"/>
    <w:rsid w:val="00396B7C"/>
    <w:rsid w:val="00397A58"/>
    <w:rsid w:val="003A2E20"/>
    <w:rsid w:val="003A32FE"/>
    <w:rsid w:val="003A50FB"/>
    <w:rsid w:val="003A5C38"/>
    <w:rsid w:val="003A5D7E"/>
    <w:rsid w:val="003A6CAB"/>
    <w:rsid w:val="003A75DF"/>
    <w:rsid w:val="003B2069"/>
    <w:rsid w:val="003B2C7D"/>
    <w:rsid w:val="003B39CB"/>
    <w:rsid w:val="003B441E"/>
    <w:rsid w:val="003B6EA9"/>
    <w:rsid w:val="003C182E"/>
    <w:rsid w:val="003C2C9F"/>
    <w:rsid w:val="003C5E2B"/>
    <w:rsid w:val="003E0739"/>
    <w:rsid w:val="003E2BD7"/>
    <w:rsid w:val="003E55E4"/>
    <w:rsid w:val="003E67F8"/>
    <w:rsid w:val="003E7FA9"/>
    <w:rsid w:val="003F3374"/>
    <w:rsid w:val="003F46AE"/>
    <w:rsid w:val="003F760E"/>
    <w:rsid w:val="0040250E"/>
    <w:rsid w:val="0041522E"/>
    <w:rsid w:val="004152C3"/>
    <w:rsid w:val="004220ED"/>
    <w:rsid w:val="004242FA"/>
    <w:rsid w:val="004248AF"/>
    <w:rsid w:val="00425B1A"/>
    <w:rsid w:val="004269F3"/>
    <w:rsid w:val="00431242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47CB3"/>
    <w:rsid w:val="00452946"/>
    <w:rsid w:val="004572B4"/>
    <w:rsid w:val="004577F8"/>
    <w:rsid w:val="004604F7"/>
    <w:rsid w:val="00465EF5"/>
    <w:rsid w:val="00470C5C"/>
    <w:rsid w:val="00473205"/>
    <w:rsid w:val="004758FD"/>
    <w:rsid w:val="00476328"/>
    <w:rsid w:val="00477F97"/>
    <w:rsid w:val="0048181F"/>
    <w:rsid w:val="00481B79"/>
    <w:rsid w:val="00482B86"/>
    <w:rsid w:val="0048380F"/>
    <w:rsid w:val="00485C78"/>
    <w:rsid w:val="0049099B"/>
    <w:rsid w:val="0049413A"/>
    <w:rsid w:val="004942A7"/>
    <w:rsid w:val="00494659"/>
    <w:rsid w:val="00496D52"/>
    <w:rsid w:val="004A04D2"/>
    <w:rsid w:val="004A3E9D"/>
    <w:rsid w:val="004A6B18"/>
    <w:rsid w:val="004A7EC1"/>
    <w:rsid w:val="004B1EBA"/>
    <w:rsid w:val="004B2DCC"/>
    <w:rsid w:val="004B622E"/>
    <w:rsid w:val="004C21F2"/>
    <w:rsid w:val="004C3472"/>
    <w:rsid w:val="004C3F79"/>
    <w:rsid w:val="004D34A3"/>
    <w:rsid w:val="004D4511"/>
    <w:rsid w:val="004D5230"/>
    <w:rsid w:val="004D6AB6"/>
    <w:rsid w:val="004E0542"/>
    <w:rsid w:val="004F19D6"/>
    <w:rsid w:val="004F1F0C"/>
    <w:rsid w:val="004F3141"/>
    <w:rsid w:val="004F37C4"/>
    <w:rsid w:val="004F3978"/>
    <w:rsid w:val="004F753D"/>
    <w:rsid w:val="004F7FA9"/>
    <w:rsid w:val="0050178B"/>
    <w:rsid w:val="00505716"/>
    <w:rsid w:val="005062DA"/>
    <w:rsid w:val="005114AB"/>
    <w:rsid w:val="0051179E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277D4"/>
    <w:rsid w:val="0053305E"/>
    <w:rsid w:val="0053319B"/>
    <w:rsid w:val="0053532E"/>
    <w:rsid w:val="005454C4"/>
    <w:rsid w:val="00545E3F"/>
    <w:rsid w:val="00546DC7"/>
    <w:rsid w:val="00553694"/>
    <w:rsid w:val="00560E5D"/>
    <w:rsid w:val="00562597"/>
    <w:rsid w:val="00566B00"/>
    <w:rsid w:val="00572DB1"/>
    <w:rsid w:val="00576157"/>
    <w:rsid w:val="0058051B"/>
    <w:rsid w:val="00585B25"/>
    <w:rsid w:val="0059063D"/>
    <w:rsid w:val="00591AEC"/>
    <w:rsid w:val="00596F5D"/>
    <w:rsid w:val="00597154"/>
    <w:rsid w:val="005A026D"/>
    <w:rsid w:val="005A22C1"/>
    <w:rsid w:val="005A7979"/>
    <w:rsid w:val="005B1F88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E38AC"/>
    <w:rsid w:val="005F04D3"/>
    <w:rsid w:val="005F21AC"/>
    <w:rsid w:val="005F318A"/>
    <w:rsid w:val="005F4764"/>
    <w:rsid w:val="005F5231"/>
    <w:rsid w:val="00602EBF"/>
    <w:rsid w:val="00603D9C"/>
    <w:rsid w:val="00604F86"/>
    <w:rsid w:val="00611E81"/>
    <w:rsid w:val="00613518"/>
    <w:rsid w:val="00614111"/>
    <w:rsid w:val="00617A6F"/>
    <w:rsid w:val="00621561"/>
    <w:rsid w:val="00624E1F"/>
    <w:rsid w:val="006279F1"/>
    <w:rsid w:val="006316B6"/>
    <w:rsid w:val="0063590A"/>
    <w:rsid w:val="006377D3"/>
    <w:rsid w:val="0064422F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95DE9"/>
    <w:rsid w:val="006A1894"/>
    <w:rsid w:val="006A3CE8"/>
    <w:rsid w:val="006A4479"/>
    <w:rsid w:val="006A6FF7"/>
    <w:rsid w:val="006B6355"/>
    <w:rsid w:val="006B6492"/>
    <w:rsid w:val="006B6AA4"/>
    <w:rsid w:val="006B701C"/>
    <w:rsid w:val="006C1BD9"/>
    <w:rsid w:val="006C4E6E"/>
    <w:rsid w:val="006C5301"/>
    <w:rsid w:val="006D0AAD"/>
    <w:rsid w:val="006D6712"/>
    <w:rsid w:val="006E7BD2"/>
    <w:rsid w:val="006F1C32"/>
    <w:rsid w:val="006F2E38"/>
    <w:rsid w:val="006F5639"/>
    <w:rsid w:val="006F64F1"/>
    <w:rsid w:val="006F7F9E"/>
    <w:rsid w:val="00700C74"/>
    <w:rsid w:val="007031A8"/>
    <w:rsid w:val="007036E5"/>
    <w:rsid w:val="00707EC1"/>
    <w:rsid w:val="00707FD8"/>
    <w:rsid w:val="007116DA"/>
    <w:rsid w:val="007136E0"/>
    <w:rsid w:val="00713BEB"/>
    <w:rsid w:val="00720D12"/>
    <w:rsid w:val="00721A29"/>
    <w:rsid w:val="007221D5"/>
    <w:rsid w:val="00723B3D"/>
    <w:rsid w:val="0072467E"/>
    <w:rsid w:val="007248E5"/>
    <w:rsid w:val="00725F48"/>
    <w:rsid w:val="0072719A"/>
    <w:rsid w:val="007300B7"/>
    <w:rsid w:val="00732E51"/>
    <w:rsid w:val="00735388"/>
    <w:rsid w:val="00735AB3"/>
    <w:rsid w:val="00735D5E"/>
    <w:rsid w:val="00737E92"/>
    <w:rsid w:val="00740504"/>
    <w:rsid w:val="0074136E"/>
    <w:rsid w:val="00743D1C"/>
    <w:rsid w:val="0074558E"/>
    <w:rsid w:val="007476C1"/>
    <w:rsid w:val="00750C8F"/>
    <w:rsid w:val="00754EDB"/>
    <w:rsid w:val="007554E0"/>
    <w:rsid w:val="007608E7"/>
    <w:rsid w:val="00762684"/>
    <w:rsid w:val="0076595A"/>
    <w:rsid w:val="00766E9A"/>
    <w:rsid w:val="00767589"/>
    <w:rsid w:val="00771C9E"/>
    <w:rsid w:val="00772137"/>
    <w:rsid w:val="007736FF"/>
    <w:rsid w:val="00773C47"/>
    <w:rsid w:val="00775681"/>
    <w:rsid w:val="00776225"/>
    <w:rsid w:val="0078052C"/>
    <w:rsid w:val="00782451"/>
    <w:rsid w:val="00784E83"/>
    <w:rsid w:val="00791C74"/>
    <w:rsid w:val="00794B49"/>
    <w:rsid w:val="007A07EE"/>
    <w:rsid w:val="007A167F"/>
    <w:rsid w:val="007A18B8"/>
    <w:rsid w:val="007A2725"/>
    <w:rsid w:val="007A289E"/>
    <w:rsid w:val="007A4D49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887"/>
    <w:rsid w:val="007D39CA"/>
    <w:rsid w:val="007D456A"/>
    <w:rsid w:val="007E1850"/>
    <w:rsid w:val="007E2153"/>
    <w:rsid w:val="007E76D0"/>
    <w:rsid w:val="007F0269"/>
    <w:rsid w:val="007F29ED"/>
    <w:rsid w:val="007F3392"/>
    <w:rsid w:val="007F6663"/>
    <w:rsid w:val="00804695"/>
    <w:rsid w:val="00805C5F"/>
    <w:rsid w:val="008061C0"/>
    <w:rsid w:val="008074B6"/>
    <w:rsid w:val="008103FF"/>
    <w:rsid w:val="008155F4"/>
    <w:rsid w:val="00817D98"/>
    <w:rsid w:val="008202B6"/>
    <w:rsid w:val="00820EDF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428E"/>
    <w:rsid w:val="00856775"/>
    <w:rsid w:val="00860350"/>
    <w:rsid w:val="0086092E"/>
    <w:rsid w:val="00861176"/>
    <w:rsid w:val="008640E7"/>
    <w:rsid w:val="00864F30"/>
    <w:rsid w:val="00865AF3"/>
    <w:rsid w:val="00866D03"/>
    <w:rsid w:val="00866D8A"/>
    <w:rsid w:val="00870E39"/>
    <w:rsid w:val="00870E9B"/>
    <w:rsid w:val="008714E3"/>
    <w:rsid w:val="00876F45"/>
    <w:rsid w:val="008821E0"/>
    <w:rsid w:val="00890550"/>
    <w:rsid w:val="008915CD"/>
    <w:rsid w:val="0089457F"/>
    <w:rsid w:val="008A3B19"/>
    <w:rsid w:val="008A4D7D"/>
    <w:rsid w:val="008A582A"/>
    <w:rsid w:val="008B0862"/>
    <w:rsid w:val="008B6E2B"/>
    <w:rsid w:val="008C4374"/>
    <w:rsid w:val="008C5FEA"/>
    <w:rsid w:val="008C6420"/>
    <w:rsid w:val="008C75E5"/>
    <w:rsid w:val="008D3496"/>
    <w:rsid w:val="008D6C3F"/>
    <w:rsid w:val="008D78EB"/>
    <w:rsid w:val="008D7AC6"/>
    <w:rsid w:val="008E2F29"/>
    <w:rsid w:val="008E376F"/>
    <w:rsid w:val="008E6F4F"/>
    <w:rsid w:val="008E75D8"/>
    <w:rsid w:val="008F3820"/>
    <w:rsid w:val="008F3FAA"/>
    <w:rsid w:val="008F64C9"/>
    <w:rsid w:val="008F719A"/>
    <w:rsid w:val="008F74A0"/>
    <w:rsid w:val="009006E2"/>
    <w:rsid w:val="0090127C"/>
    <w:rsid w:val="00905F73"/>
    <w:rsid w:val="009125A7"/>
    <w:rsid w:val="00913E36"/>
    <w:rsid w:val="009152E1"/>
    <w:rsid w:val="00931A54"/>
    <w:rsid w:val="00933E29"/>
    <w:rsid w:val="00934E7E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21A0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066"/>
    <w:rsid w:val="009C2694"/>
    <w:rsid w:val="009C27BF"/>
    <w:rsid w:val="009C36E6"/>
    <w:rsid w:val="009C3E0E"/>
    <w:rsid w:val="009C5039"/>
    <w:rsid w:val="009C5F0B"/>
    <w:rsid w:val="009D0E90"/>
    <w:rsid w:val="009D4BD0"/>
    <w:rsid w:val="009D6774"/>
    <w:rsid w:val="009E0713"/>
    <w:rsid w:val="009E104A"/>
    <w:rsid w:val="009E6AC6"/>
    <w:rsid w:val="009F02EB"/>
    <w:rsid w:val="009F7847"/>
    <w:rsid w:val="00A01F26"/>
    <w:rsid w:val="00A024C4"/>
    <w:rsid w:val="00A13DBC"/>
    <w:rsid w:val="00A16012"/>
    <w:rsid w:val="00A1650F"/>
    <w:rsid w:val="00A21BAC"/>
    <w:rsid w:val="00A23D56"/>
    <w:rsid w:val="00A271F5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23B3"/>
    <w:rsid w:val="00A730B3"/>
    <w:rsid w:val="00A761F5"/>
    <w:rsid w:val="00A76EBB"/>
    <w:rsid w:val="00A77273"/>
    <w:rsid w:val="00A81B7C"/>
    <w:rsid w:val="00A839F6"/>
    <w:rsid w:val="00A84801"/>
    <w:rsid w:val="00A86894"/>
    <w:rsid w:val="00A86C77"/>
    <w:rsid w:val="00A93306"/>
    <w:rsid w:val="00AA07E6"/>
    <w:rsid w:val="00AA24C5"/>
    <w:rsid w:val="00AA24DE"/>
    <w:rsid w:val="00AB08F3"/>
    <w:rsid w:val="00AC0133"/>
    <w:rsid w:val="00AC2DEE"/>
    <w:rsid w:val="00AD5670"/>
    <w:rsid w:val="00AE228C"/>
    <w:rsid w:val="00AE3016"/>
    <w:rsid w:val="00AE746D"/>
    <w:rsid w:val="00AF21D5"/>
    <w:rsid w:val="00AF322C"/>
    <w:rsid w:val="00B00EEC"/>
    <w:rsid w:val="00B01EBC"/>
    <w:rsid w:val="00B06C2F"/>
    <w:rsid w:val="00B11134"/>
    <w:rsid w:val="00B14B4E"/>
    <w:rsid w:val="00B14D9B"/>
    <w:rsid w:val="00B16906"/>
    <w:rsid w:val="00B20F1E"/>
    <w:rsid w:val="00B304A5"/>
    <w:rsid w:val="00B33BB7"/>
    <w:rsid w:val="00B3454C"/>
    <w:rsid w:val="00B42CD2"/>
    <w:rsid w:val="00B44BBD"/>
    <w:rsid w:val="00B51560"/>
    <w:rsid w:val="00B52A34"/>
    <w:rsid w:val="00B56710"/>
    <w:rsid w:val="00B56FAB"/>
    <w:rsid w:val="00B613D1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256"/>
    <w:rsid w:val="00BA444E"/>
    <w:rsid w:val="00BB177F"/>
    <w:rsid w:val="00BB2328"/>
    <w:rsid w:val="00BB48E5"/>
    <w:rsid w:val="00BB7A40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E7674"/>
    <w:rsid w:val="00BF36B2"/>
    <w:rsid w:val="00BF420C"/>
    <w:rsid w:val="00BF59A5"/>
    <w:rsid w:val="00BF7EB2"/>
    <w:rsid w:val="00C014A6"/>
    <w:rsid w:val="00C0335A"/>
    <w:rsid w:val="00C04A3B"/>
    <w:rsid w:val="00C071A2"/>
    <w:rsid w:val="00C159C9"/>
    <w:rsid w:val="00C16080"/>
    <w:rsid w:val="00C168D4"/>
    <w:rsid w:val="00C22480"/>
    <w:rsid w:val="00C22E9F"/>
    <w:rsid w:val="00C248F9"/>
    <w:rsid w:val="00C27D43"/>
    <w:rsid w:val="00C30AE7"/>
    <w:rsid w:val="00C32911"/>
    <w:rsid w:val="00C33917"/>
    <w:rsid w:val="00C41017"/>
    <w:rsid w:val="00C4729E"/>
    <w:rsid w:val="00C52AFA"/>
    <w:rsid w:val="00C52E1F"/>
    <w:rsid w:val="00C5489A"/>
    <w:rsid w:val="00C55D9A"/>
    <w:rsid w:val="00C60D11"/>
    <w:rsid w:val="00C65B02"/>
    <w:rsid w:val="00C67E5A"/>
    <w:rsid w:val="00C72502"/>
    <w:rsid w:val="00C74858"/>
    <w:rsid w:val="00C74BB3"/>
    <w:rsid w:val="00C753AB"/>
    <w:rsid w:val="00C8058D"/>
    <w:rsid w:val="00C831A6"/>
    <w:rsid w:val="00C83C2A"/>
    <w:rsid w:val="00C86768"/>
    <w:rsid w:val="00C90FD5"/>
    <w:rsid w:val="00C92B11"/>
    <w:rsid w:val="00C94ECA"/>
    <w:rsid w:val="00C96B6A"/>
    <w:rsid w:val="00C97DFB"/>
    <w:rsid w:val="00CA3F5F"/>
    <w:rsid w:val="00CA5B4F"/>
    <w:rsid w:val="00CA623E"/>
    <w:rsid w:val="00CA7426"/>
    <w:rsid w:val="00CA7959"/>
    <w:rsid w:val="00CB1735"/>
    <w:rsid w:val="00CB1C8B"/>
    <w:rsid w:val="00CB2DEB"/>
    <w:rsid w:val="00CB3178"/>
    <w:rsid w:val="00CC15E9"/>
    <w:rsid w:val="00CC295F"/>
    <w:rsid w:val="00CC2B63"/>
    <w:rsid w:val="00CC4DAD"/>
    <w:rsid w:val="00CC4F03"/>
    <w:rsid w:val="00CC7514"/>
    <w:rsid w:val="00CC7893"/>
    <w:rsid w:val="00CD030F"/>
    <w:rsid w:val="00CD4430"/>
    <w:rsid w:val="00CD7EB8"/>
    <w:rsid w:val="00CE47D1"/>
    <w:rsid w:val="00CE70BA"/>
    <w:rsid w:val="00CE734F"/>
    <w:rsid w:val="00CE7701"/>
    <w:rsid w:val="00CF38DC"/>
    <w:rsid w:val="00CF7A79"/>
    <w:rsid w:val="00D0267B"/>
    <w:rsid w:val="00D041C6"/>
    <w:rsid w:val="00D102E9"/>
    <w:rsid w:val="00D1209D"/>
    <w:rsid w:val="00D1649B"/>
    <w:rsid w:val="00D17A44"/>
    <w:rsid w:val="00D21ADE"/>
    <w:rsid w:val="00D226B4"/>
    <w:rsid w:val="00D236D7"/>
    <w:rsid w:val="00D26579"/>
    <w:rsid w:val="00D31218"/>
    <w:rsid w:val="00D314B0"/>
    <w:rsid w:val="00D31A6E"/>
    <w:rsid w:val="00D33D63"/>
    <w:rsid w:val="00D354EF"/>
    <w:rsid w:val="00D3643C"/>
    <w:rsid w:val="00D372B2"/>
    <w:rsid w:val="00D41899"/>
    <w:rsid w:val="00D44061"/>
    <w:rsid w:val="00D45A70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2273"/>
    <w:rsid w:val="00D83730"/>
    <w:rsid w:val="00D86961"/>
    <w:rsid w:val="00D9271E"/>
    <w:rsid w:val="00D932A3"/>
    <w:rsid w:val="00D9428D"/>
    <w:rsid w:val="00D962C7"/>
    <w:rsid w:val="00D97834"/>
    <w:rsid w:val="00DA0874"/>
    <w:rsid w:val="00DA1F2C"/>
    <w:rsid w:val="00DA2188"/>
    <w:rsid w:val="00DA60C9"/>
    <w:rsid w:val="00DA620E"/>
    <w:rsid w:val="00DB0BD0"/>
    <w:rsid w:val="00DB0C69"/>
    <w:rsid w:val="00DB0CAB"/>
    <w:rsid w:val="00DB0D34"/>
    <w:rsid w:val="00DB2A7C"/>
    <w:rsid w:val="00DB47C8"/>
    <w:rsid w:val="00DB7BC6"/>
    <w:rsid w:val="00DC1D2F"/>
    <w:rsid w:val="00DC3F5D"/>
    <w:rsid w:val="00DC4C9E"/>
    <w:rsid w:val="00DC5E33"/>
    <w:rsid w:val="00DC66DC"/>
    <w:rsid w:val="00DC6A31"/>
    <w:rsid w:val="00DC7DE9"/>
    <w:rsid w:val="00DC7E20"/>
    <w:rsid w:val="00DD38BF"/>
    <w:rsid w:val="00DD6172"/>
    <w:rsid w:val="00DD79F7"/>
    <w:rsid w:val="00DD7FA4"/>
    <w:rsid w:val="00DE0F88"/>
    <w:rsid w:val="00DE3697"/>
    <w:rsid w:val="00DE3F60"/>
    <w:rsid w:val="00DF006A"/>
    <w:rsid w:val="00DF0157"/>
    <w:rsid w:val="00DF6759"/>
    <w:rsid w:val="00E00EFF"/>
    <w:rsid w:val="00E00F86"/>
    <w:rsid w:val="00E0748D"/>
    <w:rsid w:val="00E13887"/>
    <w:rsid w:val="00E1406D"/>
    <w:rsid w:val="00E14CCC"/>
    <w:rsid w:val="00E16FB9"/>
    <w:rsid w:val="00E20885"/>
    <w:rsid w:val="00E21EA5"/>
    <w:rsid w:val="00E225FC"/>
    <w:rsid w:val="00E260C2"/>
    <w:rsid w:val="00E26A30"/>
    <w:rsid w:val="00E31052"/>
    <w:rsid w:val="00E3127D"/>
    <w:rsid w:val="00E31A09"/>
    <w:rsid w:val="00E33380"/>
    <w:rsid w:val="00E34352"/>
    <w:rsid w:val="00E45987"/>
    <w:rsid w:val="00E46AA5"/>
    <w:rsid w:val="00E46B79"/>
    <w:rsid w:val="00E650BF"/>
    <w:rsid w:val="00E7043E"/>
    <w:rsid w:val="00E71A2C"/>
    <w:rsid w:val="00E73290"/>
    <w:rsid w:val="00E777E7"/>
    <w:rsid w:val="00E77CAC"/>
    <w:rsid w:val="00EA23E9"/>
    <w:rsid w:val="00EA2D57"/>
    <w:rsid w:val="00EA3E1C"/>
    <w:rsid w:val="00EA5278"/>
    <w:rsid w:val="00EA7395"/>
    <w:rsid w:val="00EB05FF"/>
    <w:rsid w:val="00EB0E1D"/>
    <w:rsid w:val="00EB1A06"/>
    <w:rsid w:val="00EB2A55"/>
    <w:rsid w:val="00EB4FFE"/>
    <w:rsid w:val="00EC047E"/>
    <w:rsid w:val="00EC36B2"/>
    <w:rsid w:val="00ED0AD3"/>
    <w:rsid w:val="00EE0582"/>
    <w:rsid w:val="00EE0E15"/>
    <w:rsid w:val="00EE72CA"/>
    <w:rsid w:val="00EF08DE"/>
    <w:rsid w:val="00EF2A51"/>
    <w:rsid w:val="00EF4860"/>
    <w:rsid w:val="00EF6B43"/>
    <w:rsid w:val="00F004D5"/>
    <w:rsid w:val="00F035A0"/>
    <w:rsid w:val="00F04843"/>
    <w:rsid w:val="00F05142"/>
    <w:rsid w:val="00F13BD8"/>
    <w:rsid w:val="00F153DC"/>
    <w:rsid w:val="00F15EE3"/>
    <w:rsid w:val="00F16E9A"/>
    <w:rsid w:val="00F17285"/>
    <w:rsid w:val="00F20D84"/>
    <w:rsid w:val="00F21720"/>
    <w:rsid w:val="00F23010"/>
    <w:rsid w:val="00F24B75"/>
    <w:rsid w:val="00F279A7"/>
    <w:rsid w:val="00F308CB"/>
    <w:rsid w:val="00F33791"/>
    <w:rsid w:val="00F35D33"/>
    <w:rsid w:val="00F366EB"/>
    <w:rsid w:val="00F3724F"/>
    <w:rsid w:val="00F40158"/>
    <w:rsid w:val="00F43E00"/>
    <w:rsid w:val="00F45B7D"/>
    <w:rsid w:val="00F470B2"/>
    <w:rsid w:val="00F47329"/>
    <w:rsid w:val="00F50E06"/>
    <w:rsid w:val="00F50F50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3A"/>
    <w:rsid w:val="00F66F6B"/>
    <w:rsid w:val="00F70543"/>
    <w:rsid w:val="00F708F5"/>
    <w:rsid w:val="00F74C38"/>
    <w:rsid w:val="00F757A5"/>
    <w:rsid w:val="00F81D5D"/>
    <w:rsid w:val="00F82DD8"/>
    <w:rsid w:val="00F84F93"/>
    <w:rsid w:val="00F877A2"/>
    <w:rsid w:val="00FA1705"/>
    <w:rsid w:val="00FA1BCC"/>
    <w:rsid w:val="00FA45A1"/>
    <w:rsid w:val="00FA49D6"/>
    <w:rsid w:val="00FA4F51"/>
    <w:rsid w:val="00FA6455"/>
    <w:rsid w:val="00FA7064"/>
    <w:rsid w:val="00FB0804"/>
    <w:rsid w:val="00FB5986"/>
    <w:rsid w:val="00FB712B"/>
    <w:rsid w:val="00FB7F33"/>
    <w:rsid w:val="00FC48E8"/>
    <w:rsid w:val="00FC6F1B"/>
    <w:rsid w:val="00FC744F"/>
    <w:rsid w:val="00FC7F3E"/>
    <w:rsid w:val="00FD42E0"/>
    <w:rsid w:val="00FD47E0"/>
    <w:rsid w:val="00FD54D4"/>
    <w:rsid w:val="00FD7FA6"/>
    <w:rsid w:val="00FE15F4"/>
    <w:rsid w:val="00FE3B3F"/>
    <w:rsid w:val="00FE4003"/>
    <w:rsid w:val="00FE455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paragraph" w:styleId="af6">
    <w:name w:val="Plain Text"/>
    <w:basedOn w:val="a"/>
    <w:link w:val="af7"/>
    <w:rsid w:val="007A2725"/>
    <w:rPr>
      <w:rFonts w:ascii="Courier New" w:eastAsia="Calibri" w:hAnsi="Courier New" w:cs="Times New Roman"/>
      <w:color w:val="auto"/>
      <w:sz w:val="20"/>
      <w:szCs w:val="20"/>
    </w:rPr>
  </w:style>
  <w:style w:type="character" w:customStyle="1" w:styleId="af7">
    <w:name w:val="Текст Знак"/>
    <w:basedOn w:val="a0"/>
    <w:link w:val="af6"/>
    <w:rsid w:val="007A2725"/>
    <w:rPr>
      <w:rFonts w:ascii="Courier New" w:eastAsia="Calibri" w:hAnsi="Courier New"/>
    </w:rPr>
  </w:style>
  <w:style w:type="paragraph" w:styleId="3">
    <w:name w:val="Body Text Indent 3"/>
    <w:basedOn w:val="a"/>
    <w:link w:val="30"/>
    <w:rsid w:val="00585B25"/>
    <w:pPr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B25"/>
    <w:rPr>
      <w:sz w:val="16"/>
      <w:szCs w:val="16"/>
    </w:rPr>
  </w:style>
  <w:style w:type="character" w:styleId="af8">
    <w:name w:val="Placeholder Text"/>
    <w:basedOn w:val="a0"/>
    <w:uiPriority w:val="99"/>
    <w:semiHidden/>
    <w:rsid w:val="004F39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paragraph" w:styleId="af6">
    <w:name w:val="Plain Text"/>
    <w:basedOn w:val="a"/>
    <w:link w:val="af7"/>
    <w:rsid w:val="007A2725"/>
    <w:rPr>
      <w:rFonts w:ascii="Courier New" w:eastAsia="Calibri" w:hAnsi="Courier New" w:cs="Times New Roman"/>
      <w:color w:val="auto"/>
      <w:sz w:val="20"/>
      <w:szCs w:val="20"/>
    </w:rPr>
  </w:style>
  <w:style w:type="character" w:customStyle="1" w:styleId="af7">
    <w:name w:val="Текст Знак"/>
    <w:basedOn w:val="a0"/>
    <w:link w:val="af6"/>
    <w:rsid w:val="007A2725"/>
    <w:rPr>
      <w:rFonts w:ascii="Courier New" w:eastAsia="Calibri" w:hAnsi="Courier New"/>
    </w:rPr>
  </w:style>
  <w:style w:type="paragraph" w:styleId="3">
    <w:name w:val="Body Text Indent 3"/>
    <w:basedOn w:val="a"/>
    <w:link w:val="30"/>
    <w:rsid w:val="00585B25"/>
    <w:pPr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B25"/>
    <w:rPr>
      <w:sz w:val="16"/>
      <w:szCs w:val="16"/>
    </w:rPr>
  </w:style>
  <w:style w:type="character" w:styleId="af8">
    <w:name w:val="Placeholder Text"/>
    <w:basedOn w:val="a0"/>
    <w:uiPriority w:val="99"/>
    <w:semiHidden/>
    <w:rsid w:val="004F39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aterina.Vovk\Documents\&#1044;&#1086;&#1075;&#1086;&#1074;&#1086;&#1088;&#1099;%20&#1076;&#1086;&#1087;&#1086;&#1083;&#1085;&#1080;&#1090;&#1077;&#1083;&#1100;&#1085;&#1086;\&#1055;&#1056;&#1054;&#1045;&#1050;&#1058;%20&#1044;&#1054;&#1043;&#1054;&#1042;&#1054;&#1056;&#1040;%20&#1057;%20&#1047;&#1040;&#1071;&#1042;&#1050;&#1054;&#1049;,%20&#1055;&#1056;&#1045;&#1049;&#1057;&#1050;&#1059;&#1056;&#1040;&#1053;&#1058;&#1054;&#1052;\&#1055;&#1056;&#1054;&#1045;&#1050;&#1058;%20&#1044;&#1054;&#1043;&#1054;&#1042;&#1054;&#1056;&#1040;%20&#1057;%20&#1047;&#1040;&#1071;&#1042;&#1050;&#1054;&#1049;\&#1069;&#1082;&#1089;&#1087;&#1077;&#1088;&#1080;&#1084;&#1077;&#1085;&#1090;%20&#1089;%20&#1076;&#1086;&#1075;&#1086;&#1074;&#1086;&#1088;&#1086;&#1084;\&#1064;&#1072;&#1073;&#1083;&#1086;&#1085;.%20&#1044;&#1086;&#1075;&#1086;&#1074;&#1086;&#1088;.&#1055;&#1086;&#1089;&#1090;&#1072;&#1074;&#1082;&#1072;%20&#1089;%20&#1079;&#1072;&#1103;&#1074;&#1082;&#1086;&#1081;.&#1054;&#1073;&#1097;&#1077;&#1089;&#1090;&#1074;&#1086;-&#1055;&#1086;&#1082;&#1091;&#1087;&#1072;&#1090;&#1077;&#1083;&#110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51595A4DA249AF9D9B1DA5C3D89C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4BCF52-5F52-49F7-A555-BA43075B570D}"/>
      </w:docPartPr>
      <w:docPartBody>
        <w:p w:rsidR="003375DF" w:rsidRDefault="00C6595F">
          <w:pPr>
            <w:pStyle w:val="2D51595A4DA249AF9D9B1DA5C3D89C0E"/>
          </w:pPr>
          <w:r w:rsidRPr="00691FB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271EEF-9004-41FE-BF46-C6AEFE041BBD}"/>
      </w:docPartPr>
      <w:docPartBody>
        <w:p w:rsidR="001E59AA" w:rsidRDefault="000424B4">
          <w:r w:rsidRPr="005A3425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5F"/>
    <w:rsid w:val="000424B4"/>
    <w:rsid w:val="001E59AA"/>
    <w:rsid w:val="003375DF"/>
    <w:rsid w:val="007D17CC"/>
    <w:rsid w:val="009E650F"/>
    <w:rsid w:val="00C6595F"/>
    <w:rsid w:val="00D2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24B4"/>
    <w:rPr>
      <w:color w:val="808080"/>
    </w:rPr>
  </w:style>
  <w:style w:type="paragraph" w:customStyle="1" w:styleId="2D51595A4DA249AF9D9B1DA5C3D89C0E">
    <w:name w:val="2D51595A4DA249AF9D9B1DA5C3D89C0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24B4"/>
    <w:rPr>
      <w:color w:val="808080"/>
    </w:rPr>
  </w:style>
  <w:style w:type="paragraph" w:customStyle="1" w:styleId="2D51595A4DA249AF9D9B1DA5C3D89C0E">
    <w:name w:val="2D51595A4DA249AF9D9B1DA5C3D89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7AA61-6860-4785-A622-497BB50D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 Договор.Поставка с заявкой.Общество-Покупатель</Template>
  <TotalTime>63</TotalTime>
  <Pages>10</Pages>
  <Words>3900</Words>
  <Characters>28518</Characters>
  <Application>Microsoft Office Word</Application>
  <DocSecurity>0</DocSecurity>
  <Lines>237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Вовк Екатерина Сергеевна</dc:creator>
  <cp:lastModifiedBy>Гизатуллина Оксана Николаевна</cp:lastModifiedBy>
  <cp:revision>10</cp:revision>
  <cp:lastPrinted>2019-04-26T12:21:00Z</cp:lastPrinted>
  <dcterms:created xsi:type="dcterms:W3CDTF">2019-05-22T06:33:00Z</dcterms:created>
  <dcterms:modified xsi:type="dcterms:W3CDTF">2019-05-22T08:59:00Z</dcterms:modified>
</cp:coreProperties>
</file>